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山东大学齐鲁医院法律服务申请单</w:t>
      </w:r>
    </w:p>
    <w:p>
      <w:pPr>
        <w:jc w:val="right"/>
      </w:pPr>
      <w:r>
        <w:rPr>
          <w:rFonts w:hint="eastAsia"/>
          <w:b/>
          <w:sz w:val="28"/>
          <w:szCs w:val="28"/>
          <w:lang w:val="en-US" w:eastAsia="zh-CN"/>
        </w:rPr>
        <w:t>编号：（           ）</w:t>
      </w:r>
    </w:p>
    <w:tbl>
      <w:tblPr>
        <w:tblStyle w:val="6"/>
        <w:tblW w:w="9600" w:type="dxa"/>
        <w:tblInd w:w="-60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3216"/>
        <w:gridCol w:w="2030"/>
        <w:gridCol w:w="26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750" w:type="dxa"/>
            <w:vAlign w:val="center"/>
          </w:tcPr>
          <w:p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申请处室</w:t>
            </w:r>
          </w:p>
        </w:tc>
        <w:tc>
          <w:tcPr>
            <w:tcW w:w="3216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30" w:type="dxa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申请</w:t>
            </w:r>
            <w:r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50" w:type="dxa"/>
            <w:vAlign w:val="center"/>
          </w:tcPr>
          <w:p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3216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04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申请事由</w:t>
            </w:r>
          </w:p>
        </w:tc>
        <w:tc>
          <w:tcPr>
            <w:tcW w:w="78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                       年 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法律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服务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分类</w:t>
            </w:r>
          </w:p>
        </w:tc>
        <w:tc>
          <w:tcPr>
            <w:tcW w:w="78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申请急危重医疗风险告知律师见证服务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申请律师代理诉讼案件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申请律师</w:t>
            </w:r>
            <w:r>
              <w:rPr>
                <w:rFonts w:hint="eastAsia"/>
                <w:sz w:val="28"/>
                <w:szCs w:val="28"/>
                <w:lang w:eastAsia="zh-CN"/>
              </w:rPr>
              <w:t>提供法律建议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邀请律师参与职能部门专题座谈会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其他：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6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法规事务处联系人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联系</w:t>
            </w:r>
            <w:r>
              <w:rPr>
                <w:rFonts w:hint="eastAsia"/>
                <w:b/>
                <w:sz w:val="28"/>
                <w:szCs w:val="28"/>
              </w:rPr>
              <w:t>电话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16" w:hRule="atLeast"/>
        </w:trPr>
        <w:tc>
          <w:tcPr>
            <w:tcW w:w="96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提供法律服务</w:t>
            </w:r>
            <w:r>
              <w:rPr>
                <w:rFonts w:hint="eastAsia"/>
                <w:b/>
                <w:sz w:val="28"/>
                <w:szCs w:val="28"/>
              </w:rPr>
              <w:t>律师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联系</w:t>
            </w:r>
            <w:r>
              <w:rPr>
                <w:rFonts w:hint="eastAsia"/>
                <w:b/>
                <w:sz w:val="28"/>
                <w:szCs w:val="28"/>
              </w:rPr>
              <w:t>电话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法规事务处意见</w:t>
            </w:r>
          </w:p>
        </w:tc>
        <w:tc>
          <w:tcPr>
            <w:tcW w:w="7850" w:type="dxa"/>
            <w:gridSpan w:val="3"/>
            <w:vAlign w:val="center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ind w:right="42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负责人签字：                      年     月    日</w:t>
            </w:r>
          </w:p>
        </w:tc>
      </w:tr>
    </w:tbl>
    <w:p/>
    <w:p>
      <w:pPr>
        <w:rPr>
          <w:rFonts w:hint="eastAsia" w:eastAsiaTheme="minorEastAsia"/>
          <w:lang w:eastAsia="zh-CN"/>
        </w:rPr>
      </w:pPr>
    </w:p>
    <w:tbl>
      <w:tblPr>
        <w:tblStyle w:val="6"/>
        <w:tblW w:w="9633" w:type="dxa"/>
        <w:tblInd w:w="-62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83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法律服务办理记录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法律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服务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分类</w:t>
            </w:r>
          </w:p>
        </w:tc>
        <w:tc>
          <w:tcPr>
            <w:tcW w:w="8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</w:rPr>
              <w:t>申请急危重医疗风险告知律师见证服务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患者：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 xml:space="preserve">       科室：           主管医生：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律师：        法规处参与人：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 xml:space="preserve">见证时间：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8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</w:rPr>
              <w:t>申请律师代理诉讼案件</w:t>
            </w: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法院卷号：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案件类型：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医疗损害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劳动人事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基建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后勤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其他（注明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u w:val="single"/>
                <w:lang w:eastAsia="zh-CN"/>
              </w:rPr>
              <w:t>：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原告：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 xml:space="preserve">       科/处室：        科/处室主管人：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 xml:space="preserve">代理律师：              法规处参与人：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6" w:type="dxa"/>
            <w:vMerge w:val="continue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</w:rPr>
              <w:t>申请律师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提供法律建议：</w:t>
            </w:r>
          </w:p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服务类型：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合同文本审核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法务咨询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其他（注明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u w:val="single"/>
                <w:lang w:eastAsia="zh-CN"/>
              </w:rPr>
              <w:t>：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反馈部门：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u w:val="none"/>
                <w:lang w:val="en-US" w:eastAsia="zh-CN"/>
              </w:rPr>
              <w:t xml:space="preserve">               反馈时间：</w:t>
            </w:r>
          </w:p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备注说明：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316" w:type="dxa"/>
            <w:vMerge w:val="continue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</w:rPr>
              <w:t>邀请律师参与职能部门专题座谈会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讨论议题：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召开时间：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组织部门：  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参与部门：               参会人员：</w:t>
            </w:r>
          </w:p>
          <w:p>
            <w:pPr>
              <w:jc w:val="left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398" w:hRule="atLeast"/>
        </w:trPr>
        <w:tc>
          <w:tcPr>
            <w:tcW w:w="13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</w:rPr>
              <w:t>其他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法律服务事项及说明</w:t>
            </w:r>
            <w:r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val="en-US" w:eastAsia="zh-CN"/>
      </w:rPr>
      <w:t>2017年6月7日第一版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284"/>
    <w:rsid w:val="001808CD"/>
    <w:rsid w:val="00226961"/>
    <w:rsid w:val="002F2861"/>
    <w:rsid w:val="00307069"/>
    <w:rsid w:val="004A6FE1"/>
    <w:rsid w:val="00661C65"/>
    <w:rsid w:val="007E3437"/>
    <w:rsid w:val="00913158"/>
    <w:rsid w:val="009B1F3B"/>
    <w:rsid w:val="00A17573"/>
    <w:rsid w:val="00AB2267"/>
    <w:rsid w:val="00CE3284"/>
    <w:rsid w:val="00DC72E8"/>
    <w:rsid w:val="00EA6A46"/>
    <w:rsid w:val="046F6F68"/>
    <w:rsid w:val="051756A7"/>
    <w:rsid w:val="07E2342F"/>
    <w:rsid w:val="0A6825C1"/>
    <w:rsid w:val="0B76411F"/>
    <w:rsid w:val="0F957396"/>
    <w:rsid w:val="10F74AC1"/>
    <w:rsid w:val="1F845A24"/>
    <w:rsid w:val="23B33642"/>
    <w:rsid w:val="2CB40A49"/>
    <w:rsid w:val="2EF33E9F"/>
    <w:rsid w:val="33AB4EE5"/>
    <w:rsid w:val="3D365D10"/>
    <w:rsid w:val="3F2352D0"/>
    <w:rsid w:val="43C307B6"/>
    <w:rsid w:val="4BBD6D8A"/>
    <w:rsid w:val="51225D91"/>
    <w:rsid w:val="51245894"/>
    <w:rsid w:val="547069F8"/>
    <w:rsid w:val="55722201"/>
    <w:rsid w:val="5E312BD6"/>
    <w:rsid w:val="627B7C28"/>
    <w:rsid w:val="633905E8"/>
    <w:rsid w:val="645E51CC"/>
    <w:rsid w:val="653B57A5"/>
    <w:rsid w:val="669F6D69"/>
    <w:rsid w:val="6A951198"/>
    <w:rsid w:val="75EF3B6E"/>
    <w:rsid w:val="76265743"/>
    <w:rsid w:val="7AAF7D13"/>
    <w:rsid w:val="7B214958"/>
    <w:rsid w:val="7C837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BDB2A3-FA91-4149-8ED4-4A7E1C96D9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40</Words>
  <Characters>233</Characters>
  <Lines>1</Lines>
  <Paragraphs>1</Paragraphs>
  <ScaleCrop>false</ScaleCrop>
  <LinksUpToDate>false</LinksUpToDate>
  <CharactersWithSpaces>272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2016-10-21T06:47:00Z</dcterms:created>
  <dc:creator>Administrator</dc:creator>
  <cp:lastModifiedBy>Administrator</cp:lastModifiedBy>
  <cp:lastPrinted>2017-05-26T01:09:00Z</cp:lastPrinted>
  <dcterms:modified xsi:type="dcterms:W3CDTF">2017-09-22T07:22:20Z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