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医院宣传素材申请备案单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党委宣传统战部：</w:t>
      </w:r>
    </w:p>
    <w:p>
      <w:pPr>
        <w:ind w:firstLine="600" w:firstLineChars="200"/>
        <w:jc w:val="both"/>
        <w:rPr>
          <w:rFonts w:hint="default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（部门/科室）因宣传工作需要拟申请：图片类/照片类/视频类/其他（请勾选）,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具体内容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为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                     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 xml:space="preserve"> ，用于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                     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 xml:space="preserve"> 。</w:t>
      </w:r>
    </w:p>
    <w:p>
      <w:pPr>
        <w:widowControl/>
        <w:ind w:firstLine="0"/>
        <w:jc w:val="both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（部门/科室）将严格遵守并执行《</w:t>
      </w:r>
      <w:r>
        <w:rPr>
          <w:rFonts w:hint="eastAsia" w:ascii="仿宋" w:hAnsi="仿宋" w:eastAsia="仿宋" w:cs="仿宋"/>
          <w:b w:val="0"/>
          <w:kern w:val="2"/>
          <w:sz w:val="30"/>
          <w:szCs w:val="30"/>
          <w:lang w:val="en-US" w:eastAsia="zh-CN" w:bidi="ar"/>
        </w:rPr>
        <w:t>山东大学齐鲁医院宣传素材管理规定》，承诺所拷贝素材只用于山东大学齐鲁医院相关活动，未经医院授权，不得于其他途径发布。科室</w:t>
      </w:r>
      <w:r>
        <w:rPr>
          <w:rFonts w:hint="eastAsia" w:ascii="仿宋" w:hAnsi="仿宋" w:eastAsia="仿宋"/>
          <w:sz w:val="30"/>
          <w:szCs w:val="30"/>
        </w:rPr>
        <w:t>全权负责该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素材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版权的保护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规范素材使用管理</w:t>
      </w:r>
      <w:r>
        <w:rPr>
          <w:rFonts w:ascii="仿宋" w:hAnsi="仿宋" w:eastAsia="仿宋"/>
          <w:sz w:val="30"/>
          <w:szCs w:val="30"/>
        </w:rPr>
        <w:t>，对发布内容严格把关，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充分发挥医院对外宣传、信息交流和传播正能量的作用。</w:t>
      </w:r>
      <w:bookmarkStart w:id="0" w:name="_GoBack"/>
      <w:bookmarkEnd w:id="0"/>
    </w:p>
    <w:p>
      <w:pPr>
        <w:ind w:firstLine="600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ind w:firstLine="600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ind w:firstLine="600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ind w:firstLine="6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申请人</w:t>
      </w:r>
      <w:r>
        <w:rPr>
          <w:rFonts w:hint="eastAsia" w:ascii="仿宋" w:hAnsi="仿宋" w:eastAsia="仿宋"/>
          <w:sz w:val="30"/>
          <w:szCs w:val="30"/>
          <w:lang w:eastAsia="zh-CN"/>
        </w:rPr>
        <w:t>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       联系方式：</w:t>
      </w:r>
    </w:p>
    <w:p>
      <w:pPr>
        <w:ind w:firstLine="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部门/科室负责人 ：</w:t>
      </w:r>
    </w:p>
    <w:p>
      <w:pPr>
        <w:rPr>
          <w:rFonts w:hint="default" w:ascii="仿宋" w:hAnsi="仿宋" w:eastAsia="仿宋"/>
          <w:sz w:val="30"/>
          <w:szCs w:val="30"/>
          <w:lang w:val="en-US" w:eastAsia="zh-CN"/>
        </w:rPr>
      </w:pPr>
    </w:p>
    <w:p>
      <w:pPr>
        <w:rPr>
          <w:rFonts w:hint="default" w:ascii="仿宋" w:hAnsi="仿宋" w:eastAsia="仿宋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                                  （部门/科室）</w:t>
      </w:r>
    </w:p>
    <w:p>
      <w:pPr>
        <w:ind w:firstLine="6300" w:firstLineChars="2100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年 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57F60"/>
    <w:rsid w:val="29F57F60"/>
    <w:rsid w:val="2E86150A"/>
    <w:rsid w:val="6F7B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2020-11-09T07:00:00Z</dcterms:created>
  <dc:creator>Lenovo</dc:creator>
  <cp:lastModifiedBy>Lenovo</cp:lastModifiedBy>
  <dcterms:modified xsi:type="dcterms:W3CDTF">2020-11-10T02:21:13Z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