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000000"/>
          <w:kern w:val="2"/>
          <w:sz w:val="28"/>
          <w:szCs w:val="28"/>
          <w:u w:color="000000"/>
          <w:lang w:val="zh-CN" w:eastAsia="zh-TW" w:bidi="ar-SA"/>
        </w:rPr>
      </w:pPr>
      <w:r>
        <w:rPr>
          <w:rFonts w:hint="eastAsia" w:ascii="仿宋" w:hAnsi="仿宋" w:eastAsia="仿宋" w:cs="仿宋"/>
          <w:b/>
          <w:bCs/>
          <w:color w:val="000000"/>
          <w:kern w:val="2"/>
          <w:sz w:val="28"/>
          <w:szCs w:val="28"/>
          <w:u w:color="000000"/>
          <w:lang w:val="zh-TW" w:eastAsia="zh-TW" w:bidi="ar-SA"/>
        </w:rPr>
        <w:t>山东大学第十</w:t>
      </w:r>
      <w:r>
        <w:rPr>
          <w:rFonts w:hint="eastAsia" w:ascii="仿宋" w:hAnsi="仿宋" w:eastAsia="仿宋" w:cs="仿宋"/>
          <w:b/>
          <w:bCs/>
          <w:color w:val="000000"/>
          <w:kern w:val="2"/>
          <w:sz w:val="28"/>
          <w:szCs w:val="28"/>
          <w:u w:color="000000"/>
          <w:lang w:val="en-US" w:eastAsia="zh-CN" w:bidi="ar-SA"/>
        </w:rPr>
        <w:t>三</w:t>
      </w:r>
      <w:r>
        <w:rPr>
          <w:rFonts w:hint="eastAsia" w:ascii="仿宋" w:hAnsi="仿宋" w:eastAsia="仿宋" w:cs="仿宋"/>
          <w:b/>
          <w:bCs/>
          <w:color w:val="000000"/>
          <w:kern w:val="2"/>
          <w:sz w:val="28"/>
          <w:szCs w:val="28"/>
          <w:u w:color="000000"/>
          <w:lang w:val="zh-TW" w:eastAsia="zh-TW" w:bidi="ar-SA"/>
        </w:rPr>
        <w:t>届学生</w:t>
      </w:r>
      <w:r>
        <w:rPr>
          <w:rFonts w:hint="eastAsia" w:ascii="仿宋" w:hAnsi="仿宋" w:eastAsia="仿宋" w:cs="仿宋"/>
          <w:b/>
          <w:bCs/>
          <w:color w:val="000000"/>
          <w:kern w:val="2"/>
          <w:sz w:val="28"/>
          <w:szCs w:val="28"/>
          <w:u w:color="000000"/>
          <w:lang w:val="zh-CN" w:eastAsia="zh-TW" w:bidi="ar-SA"/>
        </w:rPr>
        <w:t>“五</w:t>
      </w:r>
      <w:r>
        <w:rPr>
          <w:rFonts w:hint="eastAsia" w:ascii="仿宋" w:hAnsi="仿宋" w:eastAsia="仿宋" w:cs="仿宋"/>
          <w:b/>
          <w:bCs/>
          <w:color w:val="000000"/>
          <w:kern w:val="2"/>
          <w:sz w:val="28"/>
          <w:szCs w:val="28"/>
          <w:u w:color="000000"/>
          <w:lang w:val="zh-TW" w:eastAsia="zh-TW" w:bidi="ar-SA"/>
        </w:rPr>
        <w:t>·</w:t>
      </w:r>
      <w:r>
        <w:rPr>
          <w:rFonts w:hint="eastAsia" w:ascii="仿宋" w:hAnsi="仿宋" w:eastAsia="仿宋" w:cs="仿宋"/>
          <w:b/>
          <w:bCs/>
          <w:color w:val="000000"/>
          <w:kern w:val="2"/>
          <w:sz w:val="28"/>
          <w:szCs w:val="28"/>
          <w:u w:color="000000"/>
          <w:lang w:val="zh-CN" w:eastAsia="zh-TW" w:bidi="ar-SA"/>
        </w:rPr>
        <w:t>四”青年科学奖</w:t>
      </w:r>
    </w:p>
    <w:p>
      <w:pPr>
        <w:pStyle w:val="7"/>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000000"/>
          <w:kern w:val="2"/>
          <w:sz w:val="28"/>
          <w:szCs w:val="28"/>
          <w:u w:color="000000"/>
          <w:lang w:val="zh-TW" w:eastAsia="zh-TW" w:bidi="ar-SA"/>
        </w:rPr>
      </w:pPr>
      <w:r>
        <w:rPr>
          <w:rFonts w:hint="eastAsia" w:ascii="仿宋" w:hAnsi="仿宋" w:eastAsia="仿宋" w:cs="仿宋"/>
          <w:b/>
          <w:bCs/>
          <w:color w:val="000000"/>
          <w:kern w:val="2"/>
          <w:sz w:val="28"/>
          <w:szCs w:val="28"/>
          <w:u w:color="000000"/>
          <w:lang w:val="zh-TW" w:eastAsia="zh-TW" w:bidi="ar-SA"/>
        </w:rPr>
        <w:t>评选办法</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zh-TW" w:eastAsia="zh-TW"/>
        </w:rPr>
        <w:t>总  纲</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第一条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青年科学奖评选活动是彰显山东大学学术水平和研究能力的重要平台，是继承和发扬山东大学优秀学术传统、活跃山东大学校园学术氛围、激励山大学子进行学术研究的重要途径。</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第二条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青年科学奖评选活动是在共青团山东大学委员会指导下，由山东大学研究生会组织执行的活动。共青团山东大学委员会、山东</w:t>
      </w:r>
      <w:r>
        <w:rPr>
          <w:rFonts w:hint="eastAsia" w:ascii="仿宋" w:hAnsi="仿宋" w:eastAsia="仿宋" w:cs="仿宋"/>
          <w:sz w:val="28"/>
          <w:szCs w:val="28"/>
        </w:rPr>
        <w:t>大学科学技术研究院、山东大学人文社科研究院、山东大学研究生会共同组建山东大学第十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rPr>
        <w:t>届学生“五·四”青年科学奖工作组委会。</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第三条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青年科学奖评选活动以</w:t>
      </w:r>
      <w:r>
        <w:rPr>
          <w:rFonts w:hint="eastAsia" w:ascii="仿宋" w:hAnsi="仿宋" w:eastAsia="仿宋" w:cs="仿宋"/>
          <w:sz w:val="28"/>
          <w:szCs w:val="28"/>
        </w:rPr>
        <w:t>“</w:t>
      </w:r>
      <w:r>
        <w:rPr>
          <w:rFonts w:hint="eastAsia" w:ascii="仿宋" w:hAnsi="仿宋" w:eastAsia="仿宋" w:cs="仿宋"/>
          <w:sz w:val="28"/>
          <w:szCs w:val="28"/>
          <w:lang w:val="zh-TW" w:eastAsia="zh-TW"/>
        </w:rPr>
        <w:t>公开、公平、公正、规范</w:t>
      </w:r>
      <w:r>
        <w:rPr>
          <w:rFonts w:hint="eastAsia" w:ascii="仿宋" w:hAnsi="仿宋" w:eastAsia="仿宋" w:cs="仿宋"/>
          <w:sz w:val="28"/>
          <w:szCs w:val="28"/>
        </w:rPr>
        <w:t>”</w:t>
      </w:r>
      <w:r>
        <w:rPr>
          <w:rFonts w:hint="eastAsia" w:ascii="仿宋" w:hAnsi="仿宋" w:eastAsia="仿宋" w:cs="仿宋"/>
          <w:sz w:val="28"/>
          <w:szCs w:val="28"/>
          <w:lang w:val="zh-TW" w:eastAsia="zh-TW"/>
        </w:rPr>
        <w:t>为基本原则，保证评选活动的独立性，杜绝任何组织或者个人的干涉行为。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zh-TW" w:eastAsia="zh-TW"/>
        </w:rPr>
      </w:pPr>
      <w:r>
        <w:rPr>
          <w:rFonts w:hint="eastAsia" w:ascii="仿宋" w:hAnsi="仿宋" w:eastAsia="仿宋" w:cs="仿宋"/>
          <w:b/>
          <w:bCs/>
          <w:sz w:val="28"/>
          <w:szCs w:val="28"/>
          <w:lang w:val="zh-TW" w:eastAsia="zh-TW"/>
        </w:rPr>
        <w:t xml:space="preserve">第四条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zh-TW" w:eastAsia="zh-TW"/>
        </w:rPr>
        <w:t>本办法适用于山东大学第十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届学生“五·四”青年科学奖评选活动，评选活动相关程序参照本办法执行。</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lang w:val="zh-TW" w:eastAsia="zh-TW"/>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zh-TW" w:eastAsia="zh-TW"/>
        </w:rPr>
        <w:t>评选活动的奖项设置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第五条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青年科学奖评选活动分为</w:t>
      </w:r>
      <w:r>
        <w:rPr>
          <w:rFonts w:hint="eastAsia" w:ascii="仿宋" w:hAnsi="仿宋" w:eastAsia="仿宋" w:cs="仿宋"/>
          <w:sz w:val="28"/>
          <w:szCs w:val="28"/>
          <w:highlight w:val="none"/>
          <w:lang w:val="en-US" w:eastAsia="zh-CN"/>
        </w:rPr>
        <w:t>初评申报、材料评审、终评答辩</w:t>
      </w:r>
      <w:r>
        <w:rPr>
          <w:rFonts w:hint="eastAsia" w:ascii="仿宋" w:hAnsi="仿宋" w:eastAsia="仿宋" w:cs="仿宋"/>
          <w:sz w:val="28"/>
          <w:szCs w:val="28"/>
          <w:lang w:val="zh-TW" w:eastAsia="zh-TW"/>
        </w:rPr>
        <w:t>三个评选环节。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color w:val="FF0000"/>
          <w:sz w:val="28"/>
          <w:szCs w:val="28"/>
          <w:u w:color="FF0000"/>
          <w:shd w:val="clear" w:color="auto" w:fill="FFFF00"/>
        </w:rPr>
      </w:pPr>
      <w:r>
        <w:rPr>
          <w:rFonts w:hint="eastAsia" w:ascii="仿宋" w:hAnsi="仿宋" w:eastAsia="仿宋" w:cs="仿宋"/>
          <w:b/>
          <w:bCs/>
          <w:sz w:val="28"/>
          <w:szCs w:val="28"/>
          <w:lang w:val="zh-TW" w:eastAsia="zh-TW"/>
        </w:rPr>
        <w:t>第六条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w:t>
      </w:r>
      <w:r>
        <w:rPr>
          <w:rFonts w:hint="eastAsia" w:ascii="仿宋" w:hAnsi="仿宋" w:eastAsia="仿宋" w:cs="仿宋"/>
          <w:sz w:val="28"/>
          <w:szCs w:val="28"/>
        </w:rPr>
        <w:t>将设置“青年科学奖”与“优秀成果奖”两大类奖项。“青年科学奖”用于表彰有突出学术成果的个人，</w:t>
      </w:r>
      <w:r>
        <w:rPr>
          <w:rFonts w:hint="eastAsia" w:ascii="仿宋" w:hAnsi="仿宋" w:eastAsia="仿宋" w:cs="仿宋"/>
          <w:sz w:val="28"/>
          <w:szCs w:val="28"/>
          <w:lang w:val="zh-TW" w:eastAsia="zh-TW"/>
        </w:rPr>
        <w:t>设人文社科、理科、工科、医学四大类别；博士生、硕士生、本科生三个组别。</w:t>
      </w:r>
      <w:r>
        <w:rPr>
          <w:rFonts w:hint="eastAsia" w:ascii="仿宋" w:hAnsi="仿宋" w:eastAsia="仿宋" w:cs="仿宋"/>
          <w:color w:val="000000" w:themeColor="text1"/>
          <w:sz w:val="28"/>
          <w:szCs w:val="28"/>
          <w:lang w:eastAsia="zh-TW"/>
          <w14:textFill>
            <w14:solidFill>
              <w14:schemeClr w14:val="tx1"/>
            </w14:solidFill>
          </w14:textFill>
        </w:rPr>
        <w:t>其中每一大类将评选出最为优秀的1名获奖者获得山东大学“杰出青年奖”。</w:t>
      </w:r>
      <w:r>
        <w:rPr>
          <w:rFonts w:hint="eastAsia" w:ascii="仿宋" w:hAnsi="仿宋" w:eastAsia="仿宋" w:cs="仿宋"/>
          <w:sz w:val="28"/>
          <w:szCs w:val="28"/>
        </w:rPr>
        <w:t>“</w:t>
      </w:r>
      <w:r>
        <w:rPr>
          <w:rFonts w:hint="eastAsia" w:ascii="仿宋" w:hAnsi="仿宋" w:eastAsia="仿宋" w:cs="仿宋"/>
          <w:sz w:val="28"/>
          <w:szCs w:val="28"/>
          <w:lang w:val="zh-TW" w:eastAsia="zh-TW"/>
        </w:rPr>
        <w:t>优秀成果奖</w:t>
      </w:r>
      <w:r>
        <w:rPr>
          <w:rFonts w:hint="eastAsia" w:ascii="仿宋" w:hAnsi="仿宋" w:eastAsia="仿宋" w:cs="仿宋"/>
          <w:sz w:val="28"/>
          <w:szCs w:val="28"/>
        </w:rPr>
        <w:t>”用于对优秀</w:t>
      </w:r>
      <w:r>
        <w:rPr>
          <w:rFonts w:hint="eastAsia" w:ascii="仿宋" w:hAnsi="仿宋" w:eastAsia="仿宋" w:cs="仿宋"/>
          <w:sz w:val="28"/>
          <w:szCs w:val="28"/>
          <w:lang w:val="en-US" w:eastAsia="zh-CN"/>
        </w:rPr>
        <w:t>学术</w:t>
      </w:r>
      <w:r>
        <w:rPr>
          <w:rFonts w:hint="eastAsia" w:ascii="仿宋" w:hAnsi="仿宋" w:eastAsia="仿宋" w:cs="仿宋"/>
          <w:sz w:val="28"/>
          <w:szCs w:val="28"/>
        </w:rPr>
        <w:t>成果进行表彰，</w:t>
      </w:r>
      <w:r>
        <w:rPr>
          <w:rFonts w:hint="eastAsia" w:ascii="仿宋" w:hAnsi="仿宋" w:eastAsia="仿宋" w:cs="仿宋"/>
          <w:sz w:val="28"/>
          <w:szCs w:val="28"/>
          <w:u w:color="FF0000"/>
          <w:lang w:val="zh-CN"/>
        </w:rPr>
        <w:t>设博士生组、硕士生组、本科生组三个组别，分论文著作、科技发明、调查报告三个类别。</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zh-TW" w:eastAsia="zh-TW"/>
        </w:rPr>
      </w:pPr>
      <w:r>
        <w:rPr>
          <w:rFonts w:hint="eastAsia" w:ascii="仿宋" w:hAnsi="仿宋" w:eastAsia="仿宋" w:cs="仿宋"/>
          <w:b/>
          <w:bCs/>
          <w:sz w:val="28"/>
          <w:szCs w:val="28"/>
          <w:lang w:val="zh-TW" w:eastAsia="zh-TW"/>
        </w:rPr>
        <w:t>第七条</w:t>
      </w:r>
      <w:r>
        <w:rPr>
          <w:rFonts w:hint="eastAsia" w:ascii="仿宋" w:hAnsi="仿宋" w:eastAsia="仿宋" w:cs="仿宋"/>
          <w:sz w:val="28"/>
          <w:szCs w:val="28"/>
          <w:lang w:val="zh-TW" w:eastAsia="zh-TW"/>
        </w:rPr>
        <w:t xml:space="preserve">  为保证评选的广泛性和权威性，山东大学</w:t>
      </w:r>
      <w:r>
        <w:rPr>
          <w:rFonts w:hint="eastAsia" w:ascii="仿宋" w:hAnsi="仿宋" w:eastAsia="仿宋" w:cs="仿宋"/>
          <w:sz w:val="28"/>
          <w:szCs w:val="28"/>
        </w:rPr>
        <w:t>“</w:t>
      </w:r>
      <w:r>
        <w:rPr>
          <w:rFonts w:hint="eastAsia" w:ascii="仿宋" w:hAnsi="仿宋" w:eastAsia="仿宋" w:cs="仿宋"/>
          <w:sz w:val="28"/>
          <w:szCs w:val="28"/>
          <w:lang w:val="zh-TW"/>
        </w:rPr>
        <w:t>五·四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青年科学奖在每一类别的各个组别上设定比例，博士生、硕士生、本科生的奖项原则比例</w:t>
      </w:r>
      <w:r>
        <w:rPr>
          <w:rFonts w:hint="eastAsia" w:ascii="仿宋" w:hAnsi="仿宋" w:eastAsia="仿宋" w:cs="仿宋"/>
          <w:sz w:val="28"/>
          <w:szCs w:val="28"/>
          <w:lang w:val="zh-TW"/>
        </w:rPr>
        <w:t>约</w:t>
      </w:r>
      <w:r>
        <w:rPr>
          <w:rFonts w:hint="eastAsia" w:ascii="仿宋" w:hAnsi="仿宋" w:eastAsia="仿宋" w:cs="仿宋"/>
          <w:sz w:val="28"/>
          <w:szCs w:val="28"/>
          <w:highlight w:val="none"/>
          <w:lang w:val="zh-TW" w:eastAsia="zh-TW"/>
        </w:rPr>
        <w:t>为</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sz w:val="28"/>
          <w:szCs w:val="28"/>
          <w:highlight w:val="none"/>
          <w:lang w:val="zh-TW" w:eastAsia="zh-TW"/>
        </w:rPr>
        <w:t>，</w:t>
      </w:r>
      <w:r>
        <w:rPr>
          <w:rFonts w:hint="eastAsia" w:ascii="仿宋" w:hAnsi="仿宋" w:eastAsia="仿宋" w:cs="仿宋"/>
          <w:sz w:val="28"/>
          <w:szCs w:val="28"/>
          <w:lang w:val="zh-TW" w:eastAsia="zh-TW"/>
        </w:rPr>
        <w:t>同时将根据实际情况进行调整。文、理、工、医每一类别获奖者不超过</w:t>
      </w:r>
      <w:r>
        <w:rPr>
          <w:rFonts w:hint="eastAsia" w:ascii="仿宋" w:hAnsi="仿宋" w:eastAsia="仿宋" w:cs="仿宋"/>
          <w:sz w:val="28"/>
          <w:szCs w:val="28"/>
        </w:rPr>
        <w:t>8</w:t>
      </w:r>
      <w:r>
        <w:rPr>
          <w:rFonts w:hint="eastAsia" w:ascii="仿宋" w:hAnsi="仿宋" w:eastAsia="仿宋" w:cs="仿宋"/>
          <w:sz w:val="28"/>
          <w:szCs w:val="28"/>
          <w:lang w:val="zh-TW" w:eastAsia="zh-TW"/>
        </w:rPr>
        <w:t>名，总体获奖人数不超过</w:t>
      </w:r>
      <w:r>
        <w:rPr>
          <w:rFonts w:hint="eastAsia" w:ascii="仿宋" w:hAnsi="仿宋" w:eastAsia="仿宋" w:cs="仿宋"/>
          <w:sz w:val="28"/>
          <w:szCs w:val="28"/>
        </w:rPr>
        <w:t>32</w:t>
      </w:r>
      <w:r>
        <w:rPr>
          <w:rFonts w:hint="eastAsia" w:ascii="仿宋" w:hAnsi="仿宋" w:eastAsia="仿宋" w:cs="仿宋"/>
          <w:sz w:val="28"/>
          <w:szCs w:val="28"/>
          <w:lang w:val="zh-TW" w:eastAsia="zh-TW"/>
        </w:rPr>
        <w:t>人。</w:t>
      </w:r>
    </w:p>
    <w:p>
      <w:pPr>
        <w:keepNext w:val="0"/>
        <w:keepLines w:val="0"/>
        <w:pageBreakBefore w:val="0"/>
        <w:kinsoku/>
        <w:wordWrap/>
        <w:overflowPunct/>
        <w:topLinePunct w:val="0"/>
        <w:autoSpaceDE/>
        <w:autoSpaceDN/>
        <w:bidi w:val="0"/>
        <w:adjustRightInd/>
        <w:snapToGrid/>
        <w:spacing w:line="240" w:lineRule="auto"/>
        <w:ind w:firstLine="490"/>
        <w:textAlignment w:val="auto"/>
        <w:rPr>
          <w:rFonts w:hint="eastAsia" w:ascii="仿宋" w:hAnsi="仿宋" w:eastAsia="仿宋" w:cs="仿宋"/>
          <w:sz w:val="28"/>
          <w:szCs w:val="28"/>
          <w:lang w:val="zh-TW" w:eastAsia="zh-TW"/>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第二章 评选活动的参评对象</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eastAsia="zh-TW"/>
        </w:rPr>
      </w:pPr>
      <w:r>
        <w:rPr>
          <w:rFonts w:hint="eastAsia" w:ascii="仿宋" w:hAnsi="仿宋" w:eastAsia="仿宋" w:cs="仿宋"/>
          <w:b/>
          <w:bCs/>
          <w:sz w:val="28"/>
          <w:szCs w:val="28"/>
          <w:lang w:val="zh-TW" w:eastAsia="zh-TW"/>
        </w:rPr>
        <w:t>第</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lang w:val="zh-TW" w:eastAsia="zh-TW"/>
        </w:rPr>
        <w:t>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青年科学奖评选活动的参评者，必须是山东大学在读本科生、硕士生或者博士生，</w:t>
      </w:r>
      <w:r>
        <w:rPr>
          <w:rFonts w:hint="eastAsia" w:ascii="仿宋" w:hAnsi="仿宋" w:eastAsia="仿宋" w:cs="仿宋"/>
          <w:sz w:val="28"/>
          <w:szCs w:val="28"/>
          <w:lang w:eastAsia="zh-TW"/>
        </w:rPr>
        <w:t>并凭借本科、硕士或者博士阶段的研究成果和发表作品</w:t>
      </w:r>
      <w:r>
        <w:rPr>
          <w:rFonts w:hint="eastAsia" w:ascii="仿宋" w:hAnsi="仿宋" w:eastAsia="仿宋" w:cs="仿宋"/>
          <w:sz w:val="28"/>
          <w:szCs w:val="28"/>
          <w:lang w:eastAsia="zh-CN"/>
        </w:rPr>
        <w:t>（</w:t>
      </w:r>
      <w:r>
        <w:rPr>
          <w:rFonts w:hint="eastAsia" w:ascii="仿宋" w:hAnsi="仿宋" w:eastAsia="仿宋" w:cs="仿宋"/>
          <w:sz w:val="28"/>
          <w:szCs w:val="28"/>
          <w:lang w:eastAsia="zh-TW"/>
        </w:rPr>
        <w:t>学术成果第一单位</w:t>
      </w:r>
      <w:r>
        <w:rPr>
          <w:rFonts w:hint="eastAsia" w:ascii="仿宋" w:hAnsi="仿宋" w:eastAsia="仿宋" w:cs="仿宋"/>
          <w:sz w:val="28"/>
          <w:szCs w:val="28"/>
          <w:lang w:val="en-US" w:eastAsia="zh-CN"/>
        </w:rPr>
        <w:t>须</w:t>
      </w:r>
      <w:r>
        <w:rPr>
          <w:rFonts w:hint="eastAsia" w:ascii="仿宋" w:hAnsi="仿宋" w:eastAsia="仿宋" w:cs="仿宋"/>
          <w:sz w:val="28"/>
          <w:szCs w:val="28"/>
          <w:lang w:eastAsia="zh-TW"/>
        </w:rPr>
        <w:t>为山东大学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参评</w:t>
      </w:r>
      <w:r>
        <w:rPr>
          <w:rFonts w:hint="eastAsia" w:ascii="仿宋" w:hAnsi="仿宋" w:eastAsia="仿宋" w:cs="仿宋"/>
          <w:sz w:val="28"/>
          <w:szCs w:val="28"/>
          <w:lang w:eastAsia="zh-TW"/>
        </w:rPr>
        <w:t>。</w:t>
      </w:r>
      <w:r>
        <w:rPr>
          <w:rFonts w:hint="eastAsia" w:ascii="仿宋" w:hAnsi="仿宋" w:eastAsia="仿宋" w:cs="仿宋"/>
          <w:sz w:val="28"/>
          <w:szCs w:val="28"/>
          <w:lang w:val="zh-CN"/>
        </w:rPr>
        <w:t>“五·四”青年优秀成果奖参评团队成员要求同上。如</w:t>
      </w:r>
      <w:r>
        <w:rPr>
          <w:rFonts w:hint="eastAsia" w:ascii="仿宋" w:hAnsi="仿宋" w:eastAsia="仿宋" w:cs="仿宋"/>
          <w:sz w:val="28"/>
          <w:szCs w:val="28"/>
          <w:lang w:val="en-US" w:eastAsia="zh-CN"/>
        </w:rPr>
        <w:t>在往届评审中</w:t>
      </w:r>
      <w:r>
        <w:rPr>
          <w:rFonts w:hint="eastAsia" w:ascii="仿宋" w:hAnsi="仿宋" w:eastAsia="仿宋" w:cs="仿宋"/>
          <w:sz w:val="28"/>
          <w:szCs w:val="28"/>
          <w:lang w:val="zh-CN"/>
        </w:rPr>
        <w:t>曾获相关</w:t>
      </w:r>
      <w:r>
        <w:rPr>
          <w:rFonts w:hint="eastAsia" w:ascii="仿宋" w:hAnsi="仿宋" w:eastAsia="仿宋" w:cs="仿宋"/>
          <w:sz w:val="28"/>
          <w:szCs w:val="28"/>
        </w:rPr>
        <w:t>荣誉</w:t>
      </w:r>
      <w:r>
        <w:rPr>
          <w:rFonts w:hint="eastAsia" w:ascii="仿宋" w:hAnsi="仿宋" w:eastAsia="仿宋" w:cs="仿宋"/>
          <w:sz w:val="28"/>
          <w:szCs w:val="28"/>
          <w:lang w:val="zh-CN"/>
        </w:rPr>
        <w:t>，则以</w:t>
      </w:r>
      <w:r>
        <w:rPr>
          <w:rFonts w:hint="eastAsia" w:ascii="仿宋" w:hAnsi="仿宋" w:eastAsia="仿宋" w:cs="仿宋"/>
          <w:sz w:val="28"/>
          <w:szCs w:val="28"/>
          <w:lang w:val="en-US" w:eastAsia="zh-CN"/>
        </w:rPr>
        <w:t>上次获奖以来的</w:t>
      </w:r>
      <w:r>
        <w:rPr>
          <w:rFonts w:hint="eastAsia" w:ascii="仿宋" w:hAnsi="仿宋" w:eastAsia="仿宋" w:cs="仿宋"/>
          <w:sz w:val="28"/>
          <w:szCs w:val="28"/>
          <w:lang w:val="zh-CN"/>
        </w:rPr>
        <w:t>新</w:t>
      </w:r>
      <w:r>
        <w:rPr>
          <w:rFonts w:hint="eastAsia" w:ascii="仿宋" w:hAnsi="仿宋" w:eastAsia="仿宋" w:cs="仿宋"/>
          <w:sz w:val="28"/>
          <w:szCs w:val="28"/>
          <w:lang w:val="en-US" w:eastAsia="zh-CN"/>
        </w:rPr>
        <w:t>增</w:t>
      </w:r>
      <w:r>
        <w:rPr>
          <w:rFonts w:hint="eastAsia" w:ascii="仿宋" w:hAnsi="仿宋" w:eastAsia="仿宋" w:cs="仿宋"/>
          <w:sz w:val="28"/>
          <w:szCs w:val="28"/>
          <w:lang w:val="zh-CN"/>
        </w:rPr>
        <w:t>成果参评本次评选。</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zh-TW" w:eastAsia="zh-TW"/>
        </w:rPr>
      </w:pPr>
      <w:r>
        <w:rPr>
          <w:rFonts w:hint="eastAsia" w:ascii="仿宋" w:hAnsi="仿宋" w:eastAsia="仿宋" w:cs="仿宋"/>
          <w:b/>
          <w:bCs/>
          <w:sz w:val="28"/>
          <w:szCs w:val="28"/>
          <w:lang w:val="zh-TW" w:eastAsia="zh-TW"/>
        </w:rPr>
        <w:t>第</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lang w:val="zh-TW" w:eastAsia="zh-TW"/>
        </w:rPr>
        <w:t>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青年科学奖评选活动的参评者</w:t>
      </w:r>
      <w:r>
        <w:rPr>
          <w:rFonts w:hint="eastAsia" w:ascii="仿宋" w:hAnsi="仿宋" w:eastAsia="仿宋" w:cs="仿宋"/>
          <w:sz w:val="28"/>
          <w:szCs w:val="28"/>
          <w:lang w:eastAsia="zh-TW"/>
        </w:rPr>
        <w:t>必须严格遵守本办法的各项规定</w:t>
      </w:r>
      <w:r>
        <w:rPr>
          <w:rFonts w:hint="eastAsia" w:ascii="仿宋" w:hAnsi="仿宋" w:eastAsia="仿宋" w:cs="仿宋"/>
          <w:sz w:val="28"/>
          <w:szCs w:val="28"/>
          <w:lang w:val="zh-TW" w:eastAsia="zh-TW"/>
        </w:rPr>
        <w:t>，服从山东大学第十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青年科学奖评选活动组织委员会的各项安排。</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lang w:val="zh-TW" w:eastAsia="zh-TW"/>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第三章  评审委员会</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第十条</w:t>
      </w:r>
      <w:r>
        <w:rPr>
          <w:rFonts w:hint="eastAsia" w:ascii="仿宋" w:hAnsi="仿宋" w:eastAsia="仿宋" w:cs="仿宋"/>
          <w:sz w:val="28"/>
          <w:szCs w:val="28"/>
          <w:lang w:val="zh-TW" w:eastAsia="zh-TW"/>
        </w:rPr>
        <w:t xml:space="preserve">  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青年科学奖评审委员会须满足以下原则：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FF0000"/>
          <w:sz w:val="28"/>
          <w:szCs w:val="28"/>
          <w:u w:color="FF0000"/>
        </w:rPr>
      </w:pPr>
      <w:r>
        <w:rPr>
          <w:rFonts w:hint="eastAsia" w:ascii="仿宋" w:hAnsi="仿宋" w:eastAsia="仿宋" w:cs="仿宋"/>
          <w:sz w:val="28"/>
          <w:szCs w:val="28"/>
          <w:lang w:val="zh-TW" w:eastAsia="zh-TW"/>
        </w:rPr>
        <w:t>（一）专家原则：终评委员会由</w:t>
      </w:r>
      <w:r>
        <w:rPr>
          <w:rFonts w:hint="eastAsia" w:ascii="仿宋" w:hAnsi="仿宋" w:eastAsia="仿宋" w:cs="仿宋"/>
          <w:sz w:val="28"/>
          <w:szCs w:val="28"/>
        </w:rPr>
        <w:t>组委会</w:t>
      </w:r>
      <w:r>
        <w:rPr>
          <w:rFonts w:hint="eastAsia" w:ascii="仿宋" w:hAnsi="仿宋" w:eastAsia="仿宋" w:cs="仿宋"/>
          <w:sz w:val="28"/>
          <w:szCs w:val="28"/>
          <w:lang w:val="zh-TW" w:eastAsia="zh-TW"/>
        </w:rPr>
        <w:t>邀请</w:t>
      </w:r>
      <w:r>
        <w:rPr>
          <w:rFonts w:hint="eastAsia" w:ascii="仿宋" w:hAnsi="仿宋" w:eastAsia="仿宋" w:cs="仿宋"/>
          <w:sz w:val="28"/>
          <w:szCs w:val="28"/>
          <w:lang w:eastAsia="zh-TW"/>
        </w:rPr>
        <w:t>部分校内专家学者组成</w:t>
      </w:r>
      <w:r>
        <w:rPr>
          <w:rFonts w:hint="eastAsia" w:ascii="仿宋" w:hAnsi="仿宋" w:eastAsia="仿宋" w:cs="仿宋"/>
          <w:sz w:val="28"/>
          <w:szCs w:val="28"/>
          <w:lang w:val="zh-TW" w:eastAsia="zh-TW"/>
        </w:rPr>
        <w:t>，邀请对象须为</w:t>
      </w:r>
      <w:r>
        <w:rPr>
          <w:rFonts w:hint="eastAsia" w:ascii="仿宋" w:hAnsi="仿宋" w:eastAsia="仿宋" w:cs="仿宋"/>
          <w:sz w:val="28"/>
          <w:szCs w:val="28"/>
        </w:rPr>
        <w:t>“</w:t>
      </w:r>
      <w:r>
        <w:rPr>
          <w:rFonts w:hint="eastAsia" w:ascii="仿宋" w:hAnsi="仿宋" w:eastAsia="仿宋" w:cs="仿宋"/>
          <w:sz w:val="28"/>
          <w:szCs w:val="28"/>
          <w:lang w:val="zh-TW"/>
        </w:rPr>
        <w:t>五·四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青年科学奖候选人相关专业领域的专家学者。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TW" w:eastAsia="zh-TW"/>
        </w:rPr>
        <w:t>（二）回避原则：</w:t>
      </w:r>
      <w:r>
        <w:rPr>
          <w:rFonts w:hint="eastAsia" w:ascii="仿宋" w:hAnsi="仿宋" w:eastAsia="仿宋" w:cs="仿宋"/>
          <w:sz w:val="28"/>
          <w:szCs w:val="28"/>
        </w:rPr>
        <w:t>“</w:t>
      </w:r>
      <w:r>
        <w:rPr>
          <w:rFonts w:hint="eastAsia" w:ascii="仿宋" w:hAnsi="仿宋" w:eastAsia="仿宋" w:cs="仿宋"/>
          <w:sz w:val="28"/>
          <w:szCs w:val="28"/>
          <w:lang w:val="zh-TW"/>
        </w:rPr>
        <w:t>五·四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青年科学奖候选人的导师或者导师组成员不能成为终评委员会成员。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（三）公开原则：终评委员会成员接受校内监督。</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zh-TW" w:eastAsia="zh-TW"/>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第四章  评选活动的组织流程</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zh-TW" w:eastAsia="zh-TW"/>
        </w:rPr>
        <w:t>第十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zh-TW" w:eastAsia="zh-TW"/>
        </w:rPr>
        <w:t>条</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初评申报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yellow"/>
          <w:lang w:val="zh-TW" w:eastAsia="zh-TW"/>
        </w:rPr>
      </w:pPr>
      <w:r>
        <w:rPr>
          <w:rFonts w:hint="eastAsia" w:ascii="仿宋" w:hAnsi="仿宋" w:eastAsia="仿宋" w:cs="仿宋"/>
          <w:sz w:val="28"/>
          <w:szCs w:val="28"/>
          <w:lang w:val="zh-TW"/>
        </w:rPr>
        <w:t>（一）</w:t>
      </w:r>
      <w:r>
        <w:rPr>
          <w:rFonts w:hint="eastAsia" w:ascii="仿宋" w:hAnsi="仿宋" w:eastAsia="仿宋" w:cs="仿宋"/>
          <w:sz w:val="28"/>
          <w:szCs w:val="28"/>
          <w:lang w:val="zh-TW" w:eastAsia="zh-TW"/>
        </w:rPr>
        <w:t>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届学生“五·四”青年科学奖评选活动报名采取学院推荐的方式，符合参评条件的个人或团队</w:t>
      </w:r>
      <w:r>
        <w:rPr>
          <w:rFonts w:hint="eastAsia" w:ascii="仿宋" w:hAnsi="仿宋" w:eastAsia="仿宋" w:cs="仿宋"/>
          <w:sz w:val="28"/>
          <w:szCs w:val="28"/>
        </w:rPr>
        <w:t>向各所在培养单位团委提出申请。由各培养单位内部完成初评工作，并于4月11日晚22点前将电子版材料与纸质版材料（要求相关盖章齐全）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"mailto:的电子扫描件发送至邮箱wsqnkxj@163.com" </w:instrText>
      </w:r>
      <w:r>
        <w:rPr>
          <w:rFonts w:hint="eastAsia" w:ascii="仿宋" w:hAnsi="仿宋" w:eastAsia="仿宋" w:cs="仿宋"/>
          <w:sz w:val="28"/>
          <w:szCs w:val="28"/>
        </w:rPr>
        <w:fldChar w:fldCharType="separate"/>
      </w:r>
      <w:r>
        <w:rPr>
          <w:rFonts w:hint="eastAsia" w:ascii="仿宋" w:hAnsi="仿宋" w:eastAsia="仿宋" w:cs="仿宋"/>
          <w:sz w:val="28"/>
          <w:szCs w:val="28"/>
        </w:rPr>
        <w:t>的电子扫描件发送至邮箱wsqnkxj@163.com</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zh-TW"/>
        </w:rPr>
        <w:t>（二）</w:t>
      </w:r>
      <w:r>
        <w:rPr>
          <w:rFonts w:hint="eastAsia" w:ascii="仿宋" w:hAnsi="仿宋" w:eastAsia="仿宋" w:cs="仿宋"/>
          <w:sz w:val="28"/>
          <w:szCs w:val="28"/>
        </w:rPr>
        <w:t>各培养单位需严格按照材料提交清单要求（附件一）审核上交材料。</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zh-TW" w:eastAsia="zh-TW"/>
        </w:rPr>
        <w:t>第十</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lang w:val="zh-TW" w:eastAsia="zh-TW"/>
        </w:rPr>
        <w:t xml:space="preserve">条 </w:t>
      </w:r>
      <w:r>
        <w:rPr>
          <w:rFonts w:hint="eastAsia" w:ascii="仿宋" w:hAnsi="仿宋" w:eastAsia="仿宋" w:cs="仿宋"/>
          <w:b/>
          <w:bCs/>
          <w:sz w:val="28"/>
          <w:szCs w:val="28"/>
          <w:highlight w:val="none"/>
          <w:lang w:val="en-US" w:eastAsia="zh-CN"/>
        </w:rPr>
        <w:t xml:space="preserve"> 材料评审</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邀请各学科领域专家组成评审委员会，由评审委员会对候选人材料进行匿名打分。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highlight w:val="none"/>
          <w:lang w:val="zh-TW" w:eastAsia="zh-TW"/>
        </w:rPr>
      </w:pPr>
      <w:r>
        <w:rPr>
          <w:rFonts w:hint="eastAsia" w:ascii="仿宋" w:hAnsi="仿宋" w:eastAsia="仿宋" w:cs="仿宋"/>
          <w:b/>
          <w:bCs/>
          <w:sz w:val="28"/>
          <w:szCs w:val="28"/>
          <w:lang w:val="zh-TW" w:eastAsia="zh-TW"/>
        </w:rPr>
        <w:t>第十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val="zh-TW" w:eastAsia="zh-TW"/>
        </w:rPr>
        <w:t xml:space="preserve">条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zh-TW" w:eastAsia="zh-TW"/>
        </w:rPr>
        <w:t>终评</w:t>
      </w:r>
      <w:r>
        <w:rPr>
          <w:rFonts w:hint="eastAsia" w:ascii="仿宋" w:hAnsi="仿宋" w:eastAsia="仿宋" w:cs="仿宋"/>
          <w:b/>
          <w:bCs/>
          <w:sz w:val="28"/>
          <w:szCs w:val="28"/>
          <w:lang w:val="en-US" w:eastAsia="zh-CN"/>
        </w:rPr>
        <w:t>答辩</w:t>
      </w:r>
      <w:r>
        <w:rPr>
          <w:rFonts w:hint="eastAsia" w:ascii="仿宋" w:hAnsi="仿宋" w:eastAsia="仿宋" w:cs="仿宋"/>
          <w:b/>
          <w:bCs/>
          <w:sz w:val="28"/>
          <w:szCs w:val="28"/>
          <w:highlight w:val="none"/>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kern w:val="0"/>
          <w:sz w:val="28"/>
          <w:szCs w:val="28"/>
          <w:lang w:bidi="ar"/>
        </w:rPr>
        <w:t>邀请校内外专家学者组成终评委员会，终评严格按照《山东大学“五·四”青年科学奖评选办法（2022修订版）》进行评选，对“五·四”青年科学奖的四个类别（文、理、工、医学科）和“五·四”青年优秀成果奖的三个类别（论文专著、科技发明、调查报告），分组进行匿名评审打分。进入终评环节的候选人及团队暂定进行现场答辩。</w:t>
      </w:r>
      <w:r>
        <w:rPr>
          <w:rFonts w:hint="eastAsia" w:ascii="仿宋" w:hAnsi="仿宋" w:eastAsia="仿宋" w:cs="仿宋"/>
          <w:b/>
          <w:bCs/>
          <w:sz w:val="28"/>
          <w:szCs w:val="28"/>
          <w:highlight w:val="none"/>
          <w:lang w:val="zh-TW" w:eastAsia="zh-TW"/>
        </w:rPr>
        <w:t xml:space="preserve"> </w:t>
      </w:r>
      <w:r>
        <w:rPr>
          <w:rFonts w:hint="eastAsia" w:ascii="仿宋" w:hAnsi="仿宋" w:eastAsia="仿宋" w:cs="仿宋"/>
          <w:b/>
          <w:bCs/>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zh-TW" w:eastAsia="zh-TW"/>
        </w:rPr>
      </w:pPr>
      <w:r>
        <w:rPr>
          <w:rFonts w:hint="eastAsia" w:ascii="仿宋" w:hAnsi="仿宋" w:eastAsia="仿宋" w:cs="仿宋"/>
          <w:b/>
          <w:bCs/>
          <w:sz w:val="28"/>
          <w:szCs w:val="28"/>
          <w:lang w:val="en-US" w:eastAsia="zh-CN"/>
        </w:rPr>
        <w:t>第十四条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终评结果接受全校师生的监督。评审后，对获奖人申报材料进行公示，对公示无异议的获奖者颁发获奖证书。</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zh-TW" w:eastAsia="zh-TW"/>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zh-TW" w:eastAsia="zh-TW"/>
        </w:rPr>
        <w:t>第五章  评选标准及办法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lang w:val="zh-TW" w:eastAsia="zh-TW"/>
        </w:rPr>
        <w:t>第十</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lang w:val="zh-TW" w:eastAsia="zh-TW"/>
        </w:rPr>
        <w:t>条</w:t>
      </w:r>
      <w:r>
        <w:rPr>
          <w:rFonts w:hint="eastAsia" w:ascii="仿宋" w:hAnsi="仿宋" w:eastAsia="仿宋" w:cs="仿宋"/>
          <w:sz w:val="28"/>
          <w:szCs w:val="28"/>
          <w:lang w:val="zh-TW" w:eastAsia="zh-TW"/>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所有参评的学术成果，参评者原则上为独立作者或第一作者</w:t>
      </w:r>
      <w:r>
        <w:rPr>
          <w:rFonts w:hint="eastAsia" w:ascii="仿宋" w:hAnsi="仿宋" w:eastAsia="仿宋" w:cs="仿宋"/>
          <w:sz w:val="28"/>
          <w:szCs w:val="28"/>
          <w:lang w:val="zh-TW" w:eastAsia="zh-CN"/>
        </w:rPr>
        <w:t>，</w:t>
      </w:r>
      <w:r>
        <w:rPr>
          <w:rFonts w:hint="eastAsia" w:ascii="仿宋" w:hAnsi="仿宋" w:eastAsia="仿宋" w:cs="仿宋"/>
          <w:sz w:val="28"/>
          <w:szCs w:val="28"/>
        </w:rPr>
        <w:t>共同第一作者的文章按照位次分别获</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不同比例</w:t>
      </w:r>
      <w:r>
        <w:rPr>
          <w:rFonts w:hint="eastAsia" w:ascii="仿宋" w:hAnsi="仿宋" w:eastAsia="仿宋" w:cs="仿宋"/>
          <w:sz w:val="28"/>
          <w:szCs w:val="28"/>
          <w:highlight w:val="none"/>
        </w:rPr>
        <w:t>赋分</w:t>
      </w:r>
      <w:r>
        <w:rPr>
          <w:rFonts w:hint="eastAsia" w:ascii="仿宋" w:hAnsi="仿宋" w:eastAsia="仿宋" w:cs="仿宋"/>
          <w:sz w:val="28"/>
          <w:szCs w:val="28"/>
        </w:rPr>
        <w:t>。所有参评文章均按照发表文</w:t>
      </w:r>
      <w:r>
        <w:rPr>
          <w:rFonts w:hint="eastAsia" w:ascii="仿宋" w:hAnsi="仿宋" w:eastAsia="仿宋" w:cs="仿宋"/>
          <w:sz w:val="28"/>
          <w:szCs w:val="28"/>
          <w:highlight w:val="none"/>
        </w:rPr>
        <w:t>章当年度期刊索引结果认定。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zh-TW" w:eastAsia="zh-TW"/>
        </w:rPr>
        <w:t>第十</w:t>
      </w: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val="zh-TW" w:eastAsia="zh-TW"/>
        </w:rPr>
        <w:t>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val="zh-CN"/>
        </w:rPr>
        <w:t>青年科学奖</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CN"/>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highlight w:val="none"/>
          <w:lang w:val="zh-TW" w:eastAsia="zh-TW"/>
        </w:rPr>
      </w:pPr>
      <w:r>
        <w:rPr>
          <w:rFonts w:hint="eastAsia" w:ascii="仿宋" w:hAnsi="仿宋" w:eastAsia="仿宋" w:cs="仿宋"/>
          <w:b/>
          <w:bCs/>
          <w:sz w:val="28"/>
          <w:szCs w:val="28"/>
          <w:highlight w:val="none"/>
          <w:lang w:val="zh-TW" w:eastAsia="zh-TW"/>
        </w:rPr>
        <w:t>（一）理工类别</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TW" w:eastAsia="zh-TW"/>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、学术论文及专利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TW" w:eastAsia="zh-TW"/>
        </w:rPr>
        <w:t>（</w:t>
      </w:r>
      <w:r>
        <w:rPr>
          <w:rFonts w:hint="eastAsia" w:ascii="仿宋" w:hAnsi="仿宋" w:eastAsia="仿宋" w:cs="仿宋"/>
          <w:sz w:val="28"/>
          <w:szCs w:val="28"/>
        </w:rPr>
        <w:t>1</w:t>
      </w:r>
      <w:r>
        <w:rPr>
          <w:rFonts w:hint="eastAsia" w:ascii="仿宋" w:hAnsi="仿宋" w:eastAsia="仿宋" w:cs="仿宋"/>
          <w:sz w:val="28"/>
          <w:szCs w:val="28"/>
          <w:lang w:val="zh-TW" w:eastAsia="zh-TW"/>
        </w:rPr>
        <w:t>）</w:t>
      </w:r>
      <w:r>
        <w:rPr>
          <w:rFonts w:hint="eastAsia" w:ascii="仿宋" w:hAnsi="仿宋" w:eastAsia="仿宋" w:cs="仿宋"/>
          <w:sz w:val="28"/>
          <w:szCs w:val="28"/>
        </w:rPr>
        <w:t>SCI</w:t>
      </w:r>
      <w:r>
        <w:rPr>
          <w:rFonts w:hint="eastAsia" w:ascii="仿宋" w:hAnsi="仿宋" w:eastAsia="仿宋" w:cs="仿宋"/>
          <w:sz w:val="28"/>
          <w:szCs w:val="28"/>
          <w:lang w:val="zh-TW" w:eastAsia="zh-TW"/>
        </w:rPr>
        <w:t>收录的论文</w:t>
      </w:r>
      <w:r>
        <w:rPr>
          <w:rFonts w:hint="eastAsia" w:ascii="仿宋" w:hAnsi="仿宋" w:eastAsia="仿宋" w:cs="仿宋"/>
          <w:sz w:val="28"/>
          <w:szCs w:val="28"/>
          <w:lang w:val="en-US" w:eastAsia="zh-CN"/>
        </w:rPr>
        <w:t>及</w:t>
      </w:r>
      <w:r>
        <w:rPr>
          <w:rFonts w:hint="eastAsia" w:ascii="仿宋" w:hAnsi="仿宋" w:eastAsia="仿宋" w:cs="仿宋"/>
          <w:sz w:val="28"/>
          <w:szCs w:val="28"/>
          <w:lang w:val="zh-TW" w:eastAsia="zh-TW"/>
        </w:rPr>
        <w:t>在其他国际核心刊物收录的论文。一般会议论文不予考虑，对于个别影响力较大的国际学术会议论文，经学术委员会或院系科研办认定后，可按其他国际核心刊物收录论文等同对待。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TW" w:eastAsia="zh-TW"/>
        </w:rPr>
        <w:t>（</w:t>
      </w:r>
      <w:r>
        <w:rPr>
          <w:rFonts w:hint="eastAsia" w:ascii="仿宋" w:hAnsi="仿宋" w:eastAsia="仿宋" w:cs="仿宋"/>
          <w:sz w:val="28"/>
          <w:szCs w:val="28"/>
        </w:rPr>
        <w:t>2</w:t>
      </w:r>
      <w:r>
        <w:rPr>
          <w:rFonts w:hint="eastAsia" w:ascii="仿宋" w:hAnsi="仿宋" w:eastAsia="仿宋" w:cs="仿宋"/>
          <w:sz w:val="28"/>
          <w:szCs w:val="28"/>
          <w:lang w:val="zh-TW" w:eastAsia="zh-TW"/>
        </w:rPr>
        <w:t>）发明专利。必须为已授权专利，未授权无效。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2</w:t>
      </w:r>
      <w:r>
        <w:rPr>
          <w:rFonts w:hint="eastAsia" w:ascii="仿宋" w:hAnsi="仿宋" w:eastAsia="仿宋" w:cs="仿宋"/>
          <w:sz w:val="28"/>
          <w:szCs w:val="28"/>
          <w:lang w:val="zh-TW" w:eastAsia="zh-TW"/>
        </w:rPr>
        <w:t>、以上标准为原则性标准，如遇到未列出的情况时应由参评者在申请材料中注明，最</w:t>
      </w:r>
      <w:r>
        <w:rPr>
          <w:rFonts w:hint="eastAsia" w:ascii="仿宋" w:hAnsi="仿宋" w:eastAsia="仿宋" w:cs="仿宋"/>
          <w:sz w:val="28"/>
          <w:szCs w:val="28"/>
          <w:highlight w:val="none"/>
          <w:lang w:val="zh-TW" w:eastAsia="zh-TW"/>
        </w:rPr>
        <w:t>终以</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lang w:val="zh-TW" w:eastAsia="zh-TW"/>
        </w:rPr>
        <w:t>委员会的评定为准。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highlight w:val="none"/>
          <w:lang w:val="zh-TW" w:eastAsia="zh-TW"/>
        </w:rPr>
        <w:t>（二）人文社科类别</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TW" w:eastAsia="zh-TW"/>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、学术论文：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TW" w:eastAsia="zh-TW"/>
        </w:rPr>
        <w:t>发表在SSCI/A&amp;HCI收录的期刊论文；</w:t>
      </w:r>
      <w:r>
        <w:rPr>
          <w:rFonts w:hint="eastAsia" w:ascii="仿宋" w:hAnsi="仿宋" w:eastAsia="仿宋" w:cs="仿宋"/>
          <w:sz w:val="28"/>
          <w:szCs w:val="28"/>
        </w:rPr>
        <w:t>收录在《山东大学人文社会科学权威学术期刊目录》中</w:t>
      </w:r>
      <w:r>
        <w:rPr>
          <w:rFonts w:hint="eastAsia" w:ascii="仿宋" w:hAnsi="仿宋" w:eastAsia="仿宋" w:cs="仿宋"/>
          <w:sz w:val="28"/>
          <w:szCs w:val="28"/>
          <w:lang w:val="en-US" w:eastAsia="zh-CN"/>
        </w:rPr>
        <w:t>的论文。</w:t>
      </w:r>
      <w:r>
        <w:rPr>
          <w:rFonts w:hint="eastAsia" w:ascii="仿宋" w:hAnsi="仿宋" w:eastAsia="仿宋" w:cs="仿宋"/>
          <w:sz w:val="28"/>
          <w:szCs w:val="28"/>
        </w:rPr>
        <w:t xml:space="preserve">论文被有关主体转载参照《山东大学人文社会科学学术期刊管理办法》执行。以上所涉及的期刊均不包括各期刊出版的增刊。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TW" w:eastAsia="zh-TW"/>
        </w:rPr>
        <w:t>在国家级报刊学术、科研、理论版发表的论文。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、学术著作：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zh-TW" w:eastAsia="zh-TW"/>
        </w:rPr>
        <w:t>（</w:t>
      </w:r>
      <w:r>
        <w:rPr>
          <w:rFonts w:hint="eastAsia" w:ascii="仿宋" w:hAnsi="仿宋" w:eastAsia="仿宋" w:cs="仿宋"/>
          <w:sz w:val="28"/>
          <w:szCs w:val="28"/>
        </w:rPr>
        <w:t>1</w:t>
      </w:r>
      <w:r>
        <w:rPr>
          <w:rFonts w:hint="eastAsia" w:ascii="仿宋" w:hAnsi="仿宋" w:eastAsia="仿宋" w:cs="仿宋"/>
          <w:sz w:val="28"/>
          <w:szCs w:val="28"/>
          <w:lang w:val="zh-TW" w:eastAsia="zh-TW"/>
        </w:rPr>
        <w:t>）学术专著</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TW"/>
        </w:rPr>
        <w:t>（</w:t>
      </w:r>
      <w:r>
        <w:rPr>
          <w:rFonts w:hint="eastAsia" w:ascii="仿宋" w:hAnsi="仿宋" w:eastAsia="仿宋" w:cs="仿宋"/>
          <w:sz w:val="28"/>
          <w:szCs w:val="28"/>
        </w:rPr>
        <w:t>2</w:t>
      </w:r>
      <w:r>
        <w:rPr>
          <w:rFonts w:hint="eastAsia" w:ascii="仿宋" w:hAnsi="仿宋" w:eastAsia="仿宋" w:cs="仿宋"/>
          <w:sz w:val="28"/>
          <w:szCs w:val="28"/>
          <w:lang w:val="zh-TW" w:eastAsia="zh-TW"/>
        </w:rPr>
        <w:t>）古籍校注、中文编译</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val="zh-TW" w:eastAsia="zh-TW"/>
        </w:rPr>
        <w:t>如果是多人合</w:t>
      </w:r>
      <w:r>
        <w:rPr>
          <w:rFonts w:hint="eastAsia" w:ascii="仿宋" w:hAnsi="仿宋" w:eastAsia="仿宋" w:cs="仿宋"/>
          <w:sz w:val="28"/>
          <w:szCs w:val="28"/>
        </w:rPr>
        <w:t>作</w:t>
      </w:r>
      <w:r>
        <w:rPr>
          <w:rFonts w:hint="eastAsia" w:ascii="仿宋" w:hAnsi="仿宋" w:eastAsia="仿宋" w:cs="仿宋"/>
          <w:sz w:val="28"/>
          <w:szCs w:val="28"/>
          <w:lang w:val="zh-TW" w:eastAsia="zh-TW"/>
        </w:rPr>
        <w:t>的</w:t>
      </w:r>
      <w:r>
        <w:rPr>
          <w:rFonts w:hint="eastAsia" w:ascii="仿宋" w:hAnsi="仿宋" w:eastAsia="仿宋" w:cs="仿宋"/>
          <w:sz w:val="28"/>
          <w:szCs w:val="28"/>
          <w:lang w:val="en-US" w:eastAsia="zh-CN"/>
        </w:rPr>
        <w:t>著作</w:t>
      </w:r>
      <w:r>
        <w:rPr>
          <w:rFonts w:hint="eastAsia" w:ascii="仿宋" w:hAnsi="仿宋" w:eastAsia="仿宋" w:cs="仿宋"/>
          <w:sz w:val="28"/>
          <w:szCs w:val="28"/>
          <w:lang w:val="zh-TW" w:eastAsia="zh-TW"/>
        </w:rPr>
        <w:t>，按照参评者的贡献度折算出相应的分值</w:t>
      </w:r>
      <w:r>
        <w:rPr>
          <w:rFonts w:hint="eastAsia" w:ascii="仿宋" w:hAnsi="仿宋" w:eastAsia="仿宋" w:cs="仿宋"/>
          <w:sz w:val="28"/>
          <w:szCs w:val="28"/>
          <w:highlight w:val="none"/>
          <w:lang w:val="zh-TW" w:eastAsia="zh-TW"/>
        </w:rPr>
        <w:t>（由</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lang w:val="zh-TW" w:eastAsia="zh-TW"/>
        </w:rPr>
        <w:t>委员会</w:t>
      </w:r>
      <w:r>
        <w:rPr>
          <w:rFonts w:hint="eastAsia" w:ascii="仿宋" w:hAnsi="仿宋" w:eastAsia="仿宋" w:cs="仿宋"/>
          <w:sz w:val="28"/>
          <w:szCs w:val="28"/>
          <w:lang w:val="zh-TW" w:eastAsia="zh-TW"/>
        </w:rPr>
        <w:t>评定）。其余情况不算。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TW" w:eastAsia="zh-TW"/>
        </w:rPr>
        <w:t>、以上标准为原则性标准，如遇到未列出的情况时应由参评者在申请材料中注明，</w:t>
      </w:r>
      <w:r>
        <w:rPr>
          <w:rFonts w:hint="eastAsia" w:ascii="仿宋" w:hAnsi="仿宋" w:eastAsia="仿宋" w:cs="仿宋"/>
          <w:sz w:val="28"/>
          <w:szCs w:val="28"/>
          <w:highlight w:val="none"/>
          <w:lang w:val="zh-TW" w:eastAsia="zh-TW"/>
        </w:rPr>
        <w:t>最终以</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lang w:val="zh-TW" w:eastAsia="zh-TW"/>
        </w:rPr>
        <w:t>委员会的</w:t>
      </w:r>
      <w:r>
        <w:rPr>
          <w:rFonts w:hint="eastAsia" w:ascii="仿宋" w:hAnsi="仿宋" w:eastAsia="仿宋" w:cs="仿宋"/>
          <w:sz w:val="28"/>
          <w:szCs w:val="28"/>
          <w:lang w:val="zh-TW" w:eastAsia="zh-TW"/>
        </w:rPr>
        <w:t>评定为准。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（三）医学</w:t>
      </w:r>
      <w:r>
        <w:rPr>
          <w:rFonts w:hint="eastAsia" w:ascii="仿宋" w:hAnsi="仿宋" w:eastAsia="仿宋" w:cs="仿宋"/>
          <w:b/>
          <w:bCs/>
          <w:sz w:val="28"/>
          <w:szCs w:val="28"/>
          <w:highlight w:val="none"/>
          <w:lang w:val="zh-TW" w:eastAsia="zh-TW"/>
        </w:rPr>
        <w:t>类别</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TW" w:eastAsia="zh-TW"/>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rPr>
        <w:t>1</w:t>
      </w:r>
      <w:r>
        <w:rPr>
          <w:rFonts w:hint="eastAsia" w:ascii="仿宋" w:hAnsi="仿宋" w:eastAsia="仿宋" w:cs="仿宋"/>
          <w:sz w:val="28"/>
          <w:szCs w:val="28"/>
          <w:lang w:val="zh-TW" w:eastAsia="zh-TW"/>
        </w:rPr>
        <w:t>、学术论文：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TW" w:eastAsia="zh-TW"/>
        </w:rPr>
        <w:t>作为第一作者被</w:t>
      </w:r>
      <w:r>
        <w:rPr>
          <w:rFonts w:hint="eastAsia" w:ascii="仿宋" w:hAnsi="仿宋" w:eastAsia="仿宋" w:cs="仿宋"/>
          <w:sz w:val="28"/>
          <w:szCs w:val="28"/>
        </w:rPr>
        <w:t>SCI</w:t>
      </w:r>
      <w:r>
        <w:rPr>
          <w:rFonts w:hint="eastAsia" w:ascii="仿宋" w:hAnsi="仿宋" w:eastAsia="仿宋" w:cs="仿宋"/>
          <w:sz w:val="28"/>
          <w:szCs w:val="28"/>
          <w:lang w:val="zh-TW" w:eastAsia="zh-TW"/>
        </w:rPr>
        <w:t>收录的论文</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rPr>
        <w:t>（</w:t>
      </w:r>
      <w:r>
        <w:rPr>
          <w:rFonts w:hint="eastAsia" w:ascii="仿宋" w:hAnsi="仿宋" w:eastAsia="仿宋" w:cs="仿宋"/>
          <w:sz w:val="28"/>
          <w:szCs w:val="28"/>
        </w:rPr>
        <w:t>2</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在国内核心刊物收录的论文</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TW"/>
        </w:rPr>
        <w:t>（</w:t>
      </w:r>
      <w:r>
        <w:rPr>
          <w:rFonts w:hint="eastAsia" w:ascii="仿宋" w:hAnsi="仿宋" w:eastAsia="仿宋" w:cs="仿宋"/>
          <w:sz w:val="28"/>
          <w:szCs w:val="28"/>
        </w:rPr>
        <w:t>3</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发明专利</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必须为已授权专利，未授权无效。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rPr>
        <w:t>2</w:t>
      </w:r>
      <w:r>
        <w:rPr>
          <w:rFonts w:hint="eastAsia" w:ascii="仿宋" w:hAnsi="仿宋" w:eastAsia="仿宋" w:cs="仿宋"/>
          <w:sz w:val="28"/>
          <w:szCs w:val="28"/>
          <w:lang w:val="zh-TW" w:eastAsia="zh-TW"/>
        </w:rPr>
        <w:t>、学术著作</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zh-TW" w:eastAsia="zh-TW"/>
        </w:rPr>
        <w:t>（</w:t>
      </w:r>
      <w:r>
        <w:rPr>
          <w:rFonts w:hint="eastAsia" w:ascii="仿宋" w:hAnsi="仿宋" w:eastAsia="仿宋" w:cs="仿宋"/>
          <w:sz w:val="28"/>
          <w:szCs w:val="28"/>
        </w:rPr>
        <w:t>1</w:t>
      </w:r>
      <w:r>
        <w:rPr>
          <w:rFonts w:hint="eastAsia" w:ascii="仿宋" w:hAnsi="仿宋" w:eastAsia="仿宋" w:cs="仿宋"/>
          <w:sz w:val="28"/>
          <w:szCs w:val="28"/>
          <w:lang w:val="zh-TW" w:eastAsia="zh-TW"/>
        </w:rPr>
        <w:t>）学术专著</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zh-TW" w:eastAsia="zh-TW"/>
        </w:rPr>
        <w:t>（</w:t>
      </w:r>
      <w:r>
        <w:rPr>
          <w:rFonts w:hint="eastAsia" w:ascii="仿宋" w:hAnsi="仿宋" w:eastAsia="仿宋" w:cs="仿宋"/>
          <w:sz w:val="28"/>
          <w:szCs w:val="28"/>
        </w:rPr>
        <w:t>2</w:t>
      </w:r>
      <w:r>
        <w:rPr>
          <w:rFonts w:hint="eastAsia" w:ascii="仿宋" w:hAnsi="仿宋" w:eastAsia="仿宋" w:cs="仿宋"/>
          <w:sz w:val="28"/>
          <w:szCs w:val="28"/>
          <w:lang w:val="zh-TW" w:eastAsia="zh-TW"/>
        </w:rPr>
        <w:t>）中文编译</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TW" w:eastAsia="zh-TW"/>
        </w:rPr>
        <w:t>（</w:t>
      </w:r>
      <w:r>
        <w:rPr>
          <w:rFonts w:hint="eastAsia" w:ascii="仿宋" w:hAnsi="仿宋" w:eastAsia="仿宋" w:cs="仿宋"/>
          <w:sz w:val="28"/>
          <w:szCs w:val="28"/>
        </w:rPr>
        <w:t>3</w:t>
      </w:r>
      <w:r>
        <w:rPr>
          <w:rFonts w:hint="eastAsia" w:ascii="仿宋" w:hAnsi="仿宋" w:eastAsia="仿宋" w:cs="仿宋"/>
          <w:sz w:val="28"/>
          <w:szCs w:val="28"/>
          <w:lang w:val="zh-TW" w:eastAsia="zh-TW"/>
        </w:rPr>
        <w:t>）如果是多人合编，并列为第一作者的情况，按照</w:t>
      </w:r>
      <w:r>
        <w:rPr>
          <w:rFonts w:hint="eastAsia" w:ascii="仿宋" w:hAnsi="仿宋" w:eastAsia="仿宋" w:cs="仿宋"/>
          <w:sz w:val="28"/>
          <w:szCs w:val="28"/>
        </w:rPr>
        <w:t>位次排序分别获得</w:t>
      </w:r>
      <w:r>
        <w:rPr>
          <w:rFonts w:hint="eastAsia" w:ascii="仿宋" w:hAnsi="仿宋" w:eastAsia="仿宋" w:cs="仿宋"/>
          <w:sz w:val="28"/>
          <w:szCs w:val="28"/>
          <w:lang w:val="en-US" w:eastAsia="zh-CN"/>
        </w:rPr>
        <w:t>不同比例</w:t>
      </w:r>
      <w:r>
        <w:rPr>
          <w:rFonts w:hint="eastAsia" w:ascii="仿宋" w:hAnsi="仿宋" w:eastAsia="仿宋" w:cs="仿宋"/>
          <w:sz w:val="28"/>
          <w:szCs w:val="28"/>
        </w:rPr>
        <w:t>赋分</w:t>
      </w:r>
      <w:r>
        <w:rPr>
          <w:rFonts w:hint="eastAsia" w:ascii="仿宋" w:hAnsi="仿宋" w:eastAsia="仿宋" w:cs="仿宋"/>
          <w:sz w:val="28"/>
          <w:szCs w:val="28"/>
          <w:lang w:val="zh-TW" w:eastAsia="zh-TW"/>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3、</w:t>
      </w:r>
      <w:r>
        <w:rPr>
          <w:rFonts w:hint="eastAsia" w:ascii="仿宋" w:hAnsi="仿宋" w:eastAsia="仿宋" w:cs="仿宋"/>
          <w:sz w:val="28"/>
          <w:szCs w:val="28"/>
          <w:lang w:val="zh-TW" w:eastAsia="zh-TW"/>
        </w:rPr>
        <w:t>以上标准为参照性标准，如遇到未列出的情况时应由参评者在申请材料中注明，</w:t>
      </w:r>
      <w:r>
        <w:rPr>
          <w:rFonts w:hint="eastAsia" w:ascii="仿宋" w:hAnsi="仿宋" w:eastAsia="仿宋" w:cs="仿宋"/>
          <w:sz w:val="28"/>
          <w:szCs w:val="28"/>
          <w:highlight w:val="none"/>
          <w:lang w:val="zh-TW" w:eastAsia="zh-TW"/>
        </w:rPr>
        <w:t>最终以</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lang w:val="zh-TW" w:eastAsia="zh-TW"/>
        </w:rPr>
        <w:t>委</w:t>
      </w:r>
      <w:r>
        <w:rPr>
          <w:rFonts w:hint="eastAsia" w:ascii="仿宋" w:hAnsi="仿宋" w:eastAsia="仿宋" w:cs="仿宋"/>
          <w:sz w:val="28"/>
          <w:szCs w:val="28"/>
          <w:lang w:val="zh-TW" w:eastAsia="zh-TW"/>
        </w:rPr>
        <w:t>员会的评定为准。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lang w:val="zh-TW" w:eastAsia="zh-TW"/>
        </w:rPr>
        <w:t>第十</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lang w:val="zh-TW" w:eastAsia="zh-TW"/>
        </w:rPr>
        <w:t xml:space="preserve">条  </w:t>
      </w:r>
      <w:r>
        <w:rPr>
          <w:rFonts w:hint="eastAsia" w:ascii="仿宋" w:hAnsi="仿宋" w:eastAsia="仿宋" w:cs="仿宋"/>
          <w:b/>
          <w:bCs/>
          <w:sz w:val="28"/>
          <w:szCs w:val="28"/>
          <w:highlight w:val="none"/>
          <w:lang w:val="zh-CN"/>
        </w:rPr>
        <w:t>优秀成果奖</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CN"/>
        </w:rPr>
        <w:t>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highlight w:val="none"/>
          <w:lang w:val="zh-TW" w:eastAsia="zh-TW"/>
        </w:rPr>
      </w:pPr>
      <w:r>
        <w:rPr>
          <w:rFonts w:hint="eastAsia" w:ascii="仿宋" w:hAnsi="仿宋" w:eastAsia="仿宋" w:cs="仿宋"/>
          <w:b/>
          <w:bCs/>
          <w:sz w:val="28"/>
          <w:szCs w:val="28"/>
          <w:highlight w:val="none"/>
          <w:lang w:val="zh-TW" w:eastAsia="zh-CN"/>
        </w:rPr>
        <w:t>（</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val="zh-TW" w:eastAsia="zh-TW"/>
        </w:rPr>
        <w:t>论文著作类成果</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TW" w:eastAsia="zh-TW"/>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w:t>
      </w:r>
      <w:bookmarkStart w:id="0" w:name="OLE_LINK74"/>
      <w:r>
        <w:rPr>
          <w:rFonts w:hint="eastAsia" w:ascii="仿宋" w:hAnsi="仿宋" w:eastAsia="仿宋" w:cs="仿宋"/>
          <w:sz w:val="28"/>
          <w:szCs w:val="28"/>
          <w:lang w:val="zh-TW" w:eastAsia="zh-TW"/>
        </w:rPr>
        <w:t>类</w:t>
      </w:r>
      <w:bookmarkEnd w:id="0"/>
      <w:bookmarkStart w:id="1" w:name="OLE_LINK75"/>
      <w:r>
        <w:rPr>
          <w:rFonts w:hint="eastAsia" w:ascii="仿宋" w:hAnsi="仿宋" w:eastAsia="仿宋" w:cs="仿宋"/>
          <w:sz w:val="28"/>
          <w:szCs w:val="28"/>
          <w:lang w:val="zh-TW" w:eastAsia="zh-TW"/>
        </w:rPr>
        <w:t>别定义：论文著作类成</w:t>
      </w:r>
      <w:bookmarkEnd w:id="1"/>
      <w:r>
        <w:rPr>
          <w:rFonts w:hint="eastAsia" w:ascii="仿宋" w:hAnsi="仿宋" w:eastAsia="仿宋" w:cs="仿宋"/>
          <w:sz w:val="28"/>
          <w:szCs w:val="28"/>
          <w:lang w:val="zh-TW" w:eastAsia="zh-TW"/>
        </w:rPr>
        <w:t>果主要指已公开发表或出版、具有原创性的学术论文或著作（含章节）。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、作者要求：论文著作类成果</w:t>
      </w:r>
      <w:bookmarkStart w:id="2" w:name="OLE_LINK83"/>
      <w:r>
        <w:rPr>
          <w:rFonts w:hint="eastAsia" w:ascii="仿宋" w:hAnsi="仿宋" w:eastAsia="仿宋" w:cs="仿宋"/>
          <w:sz w:val="28"/>
          <w:szCs w:val="28"/>
          <w:lang w:val="zh-TW" w:eastAsia="zh-TW"/>
        </w:rPr>
        <w:t>须</w:t>
      </w:r>
      <w:bookmarkEnd w:id="2"/>
      <w:bookmarkStart w:id="3" w:name="OLE_LINK84"/>
      <w:r>
        <w:rPr>
          <w:rFonts w:hint="eastAsia" w:ascii="仿宋" w:hAnsi="仿宋" w:eastAsia="仿宋" w:cs="仿宋"/>
          <w:sz w:val="28"/>
          <w:szCs w:val="28"/>
          <w:lang w:val="zh-TW" w:eastAsia="zh-TW"/>
        </w:rPr>
        <w:t>由我校学生个人独立完成、山东大学为第一单位，或集体完成但署名中必须我校学生为第一作者或通讯作者、山东大学为第一单位，成果由第一作者或通讯作者申报并需经由合作者同意。或者导师为第一作者，我校学生为第二作者，但成果申报需经导师同意</w:t>
      </w:r>
      <w:bookmarkEnd w:id="3"/>
      <w:r>
        <w:rPr>
          <w:rFonts w:hint="eastAsia" w:ascii="仿宋" w:hAnsi="仿宋" w:eastAsia="仿宋" w:cs="仿宋"/>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TW" w:eastAsia="zh-TW"/>
        </w:rPr>
        <w:t>、发表</w:t>
      </w:r>
      <w:r>
        <w:rPr>
          <w:rFonts w:hint="eastAsia" w:ascii="仿宋" w:hAnsi="仿宋" w:eastAsia="仿宋" w:cs="仿宋"/>
          <w:sz w:val="28"/>
          <w:szCs w:val="28"/>
        </w:rPr>
        <w:t>/</w:t>
      </w:r>
      <w:r>
        <w:rPr>
          <w:rFonts w:hint="eastAsia" w:ascii="仿宋" w:hAnsi="仿宋" w:eastAsia="仿宋" w:cs="仿宋"/>
          <w:sz w:val="28"/>
          <w:szCs w:val="28"/>
          <w:lang w:val="zh-TW" w:eastAsia="zh-TW"/>
        </w:rPr>
        <w:t>出版情况：论文成果须在各学科领域内的顶尖或权威等级的期刊中发表，同一等级期刊依据影响因子高低进行评选。著作成果需经著名出版社出版发行，并已经取得积极的社会影响。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highlight w:val="none"/>
          <w:lang w:val="zh-TW" w:eastAsia="zh-TW"/>
        </w:rPr>
      </w:pPr>
      <w:r>
        <w:rPr>
          <w:rFonts w:hint="eastAsia" w:ascii="仿宋" w:hAnsi="仿宋" w:eastAsia="仿宋" w:cs="仿宋"/>
          <w:b/>
          <w:bCs/>
          <w:sz w:val="28"/>
          <w:szCs w:val="28"/>
          <w:lang w:val="zh-TW" w:eastAsia="zh-TW"/>
        </w:rPr>
        <w:t>（二）科技发明类成</w:t>
      </w:r>
      <w:r>
        <w:rPr>
          <w:rFonts w:hint="eastAsia" w:ascii="仿宋" w:hAnsi="仿宋" w:eastAsia="仿宋" w:cs="仿宋"/>
          <w:b/>
          <w:bCs/>
          <w:sz w:val="28"/>
          <w:szCs w:val="28"/>
          <w:highlight w:val="none"/>
          <w:lang w:val="zh-TW" w:eastAsia="zh-TW"/>
        </w:rPr>
        <w:t>果</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TW" w:eastAsia="zh-TW"/>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、类别定义：科技发明类成果主要指运用现有的科学知识和科学技术</w:t>
      </w:r>
      <w:r>
        <w:rPr>
          <w:rFonts w:hint="eastAsia" w:ascii="仿宋" w:hAnsi="仿宋" w:eastAsia="仿宋" w:cs="仿宋"/>
          <w:sz w:val="28"/>
          <w:szCs w:val="28"/>
          <w:lang w:val="zh-CN"/>
        </w:rPr>
        <w:t>首创的</w:t>
      </w:r>
      <w:r>
        <w:rPr>
          <w:rFonts w:hint="eastAsia" w:ascii="仿宋" w:hAnsi="仿宋" w:eastAsia="仿宋" w:cs="仿宋"/>
          <w:sz w:val="28"/>
          <w:szCs w:val="28"/>
          <w:lang w:val="zh-TW" w:eastAsia="zh-TW"/>
        </w:rPr>
        <w:t>先进、新颖、独特的具有社会意义的应用产品，并能有效解决某一实际需要。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、专利要求：（</w:t>
      </w:r>
      <w:r>
        <w:rPr>
          <w:rFonts w:hint="eastAsia" w:ascii="仿宋" w:hAnsi="仿宋" w:eastAsia="仿宋" w:cs="仿宋"/>
          <w:sz w:val="28"/>
          <w:szCs w:val="28"/>
        </w:rPr>
        <w:t>1</w:t>
      </w:r>
      <w:r>
        <w:rPr>
          <w:rFonts w:hint="eastAsia" w:ascii="仿宋" w:hAnsi="仿宋" w:eastAsia="仿宋" w:cs="仿宋"/>
          <w:sz w:val="28"/>
          <w:szCs w:val="28"/>
          <w:lang w:val="zh-TW" w:eastAsia="zh-TW"/>
        </w:rPr>
        <w:t>）发明成果应具备相应的专利技术，专利技术须由我校学生作为第一专利设计人（</w:t>
      </w:r>
      <w:r>
        <w:rPr>
          <w:rFonts w:hint="eastAsia" w:ascii="仿宋" w:hAnsi="仿宋" w:eastAsia="仿宋" w:cs="仿宋"/>
          <w:sz w:val="28"/>
          <w:szCs w:val="28"/>
          <w:lang w:val="zh-CN"/>
        </w:rPr>
        <w:t>或导师为第一设计人，学生为第二设计人</w:t>
      </w:r>
      <w:r>
        <w:rPr>
          <w:rFonts w:hint="eastAsia" w:ascii="仿宋" w:hAnsi="仿宋" w:eastAsia="仿宋" w:cs="仿宋"/>
          <w:sz w:val="28"/>
          <w:szCs w:val="28"/>
          <w:lang w:val="zh-TW" w:eastAsia="zh-TW"/>
        </w:rPr>
        <w:t>，且成果申报需经导师同意）、山东大学作为第一专利权人申请通过并已授权。（</w:t>
      </w:r>
      <w:r>
        <w:rPr>
          <w:rFonts w:hint="eastAsia" w:ascii="仿宋" w:hAnsi="仿宋" w:eastAsia="仿宋" w:cs="仿宋"/>
          <w:sz w:val="28"/>
          <w:szCs w:val="28"/>
        </w:rPr>
        <w:t>2</w:t>
      </w:r>
      <w:r>
        <w:rPr>
          <w:rFonts w:hint="eastAsia" w:ascii="仿宋" w:hAnsi="仿宋" w:eastAsia="仿宋" w:cs="仿宋"/>
          <w:sz w:val="28"/>
          <w:szCs w:val="28"/>
          <w:lang w:val="zh-TW" w:eastAsia="zh-TW"/>
        </w:rPr>
        <w:t>）在满足（</w:t>
      </w:r>
      <w:r>
        <w:rPr>
          <w:rFonts w:hint="eastAsia" w:ascii="仿宋" w:hAnsi="仿宋" w:eastAsia="仿宋" w:cs="仿宋"/>
          <w:sz w:val="28"/>
          <w:szCs w:val="28"/>
        </w:rPr>
        <w:t>1</w:t>
      </w:r>
      <w:r>
        <w:rPr>
          <w:rFonts w:hint="eastAsia" w:ascii="仿宋" w:hAnsi="仿宋" w:eastAsia="仿宋" w:cs="仿宋"/>
          <w:sz w:val="28"/>
          <w:szCs w:val="28"/>
          <w:lang w:val="zh-TW" w:eastAsia="zh-TW"/>
        </w:rPr>
        <w:t>）的条件下，发明专利优于实用新型专利。</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zh-TW" w:eastAsia="zh-TW"/>
        </w:rPr>
        <w:t>、转化情况：发明成果须具备转化条件，并已经有相应的落地转化产品或合作意向</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可提供公司营业执照和营收证明等相关材料。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（三）调查报告类成果</w:t>
      </w:r>
      <w:r>
        <w:rPr>
          <w:rFonts w:hint="eastAsia" w:ascii="仿宋" w:hAnsi="仿宋" w:eastAsia="仿宋" w:cs="仿宋"/>
          <w:b/>
          <w:bCs/>
          <w:sz w:val="28"/>
          <w:szCs w:val="28"/>
          <w:highlight w:val="none"/>
          <w:lang w:val="en-US" w:eastAsia="zh-CN"/>
        </w:rPr>
        <w:t>评选</w:t>
      </w:r>
      <w:r>
        <w:rPr>
          <w:rFonts w:hint="eastAsia" w:ascii="仿宋" w:hAnsi="仿宋" w:eastAsia="仿宋" w:cs="仿宋"/>
          <w:b/>
          <w:bCs/>
          <w:sz w:val="28"/>
          <w:szCs w:val="28"/>
          <w:highlight w:val="none"/>
          <w:lang w:val="zh-TW" w:eastAsia="zh-TW"/>
        </w:rPr>
        <w:t>标</w:t>
      </w:r>
      <w:r>
        <w:rPr>
          <w:rFonts w:hint="eastAsia" w:ascii="仿宋" w:hAnsi="仿宋" w:eastAsia="仿宋" w:cs="仿宋"/>
          <w:b/>
          <w:bCs/>
          <w:sz w:val="28"/>
          <w:szCs w:val="28"/>
          <w:lang w:val="zh-TW" w:eastAsia="zh-TW"/>
        </w:rPr>
        <w:t>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类别定义：调查报告类成果主要指针对社会生活中的某一问题进行深入细致地调查研究，形成用以反映问题，揭露矛盾，揭示事物发展的规律，向人们提供经验教训和改进办法，为有关部门提供决策依据，为科学研究和教学部门提供研究资料和社会信息的书面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作者要求：调查报告类成果须由我校学生个人独立完成、山东大学为第一单位，或集体完成但署名中必须我校学生为第一作者、山东大学为第一单位，成果由第一作者申报并需经由合作者同意。若成果由导师课题组完成，则导师为第一作者，我校学生为第二作者，但成果申报需经导师同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rPr>
        <w:t>3</w:t>
      </w:r>
      <w:r>
        <w:rPr>
          <w:rFonts w:hint="eastAsia" w:ascii="仿宋" w:hAnsi="仿宋" w:eastAsia="仿宋" w:cs="仿宋"/>
          <w:sz w:val="28"/>
          <w:szCs w:val="28"/>
          <w:lang w:val="zh-TW" w:eastAsia="zh-TW"/>
        </w:rPr>
        <w:t>、采用情况：调研报告的研究内容已在一定程度上被政府有关部门机构、科学研究或教学部门采用。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CN"/>
        </w:rPr>
        <w:t>第十</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lang w:val="zh-CN"/>
        </w:rPr>
        <w:t>条  终评标准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zh-TW" w:eastAsia="zh-TW"/>
        </w:rPr>
        <w:t>（一）青年科学奖终评分为人文社科组、理科组、工科组、医学组，</w:t>
      </w:r>
      <w:r>
        <w:rPr>
          <w:rFonts w:hint="eastAsia" w:ascii="仿宋" w:hAnsi="仿宋" w:eastAsia="仿宋" w:cs="仿宋"/>
          <w:sz w:val="28"/>
          <w:szCs w:val="28"/>
          <w:lang w:val="zh-CN"/>
        </w:rPr>
        <w:t>优秀成果</w:t>
      </w:r>
      <w:r>
        <w:rPr>
          <w:rFonts w:hint="eastAsia" w:ascii="仿宋" w:hAnsi="仿宋" w:eastAsia="仿宋" w:cs="仿宋"/>
          <w:sz w:val="28"/>
          <w:szCs w:val="28"/>
          <w:lang w:val="zh-TW" w:eastAsia="zh-TW"/>
        </w:rPr>
        <w:t>奖终评分为</w:t>
      </w:r>
      <w:r>
        <w:rPr>
          <w:rFonts w:hint="eastAsia" w:ascii="仿宋" w:hAnsi="仿宋" w:eastAsia="仿宋" w:cs="仿宋"/>
          <w:sz w:val="28"/>
          <w:szCs w:val="28"/>
          <w:lang w:val="zh-CN"/>
        </w:rPr>
        <w:t>论文专著组、科技发明组、</w:t>
      </w:r>
      <w:r>
        <w:rPr>
          <w:rFonts w:hint="eastAsia" w:ascii="仿宋" w:hAnsi="仿宋" w:eastAsia="仿宋" w:cs="仿宋"/>
          <w:sz w:val="28"/>
          <w:szCs w:val="28"/>
          <w:lang w:val="zh-TW" w:eastAsia="zh-TW"/>
        </w:rPr>
        <w:t>调查报告组，皆采取专家评审形式。</w:t>
      </w:r>
      <w:r>
        <w:rPr>
          <w:rFonts w:hint="eastAsia" w:ascii="仿宋" w:hAnsi="仿宋" w:eastAsia="仿宋" w:cs="仿宋"/>
          <w:kern w:val="0"/>
          <w:sz w:val="28"/>
          <w:szCs w:val="28"/>
          <w:highlight w:val="none"/>
          <w:lang w:bidi="ar"/>
        </w:rPr>
        <w:t>进入终评环节的候选人及团队</w:t>
      </w:r>
      <w:r>
        <w:rPr>
          <w:rFonts w:hint="eastAsia" w:ascii="仿宋" w:hAnsi="仿宋" w:eastAsia="仿宋" w:cs="仿宋"/>
          <w:kern w:val="0"/>
          <w:sz w:val="28"/>
          <w:szCs w:val="28"/>
          <w:highlight w:val="none"/>
          <w:lang w:val="en-US" w:eastAsia="zh-CN" w:bidi="ar"/>
        </w:rPr>
        <w:t>暂定</w:t>
      </w:r>
      <w:r>
        <w:rPr>
          <w:rFonts w:hint="eastAsia" w:ascii="仿宋" w:hAnsi="仿宋" w:eastAsia="仿宋" w:cs="仿宋"/>
          <w:kern w:val="0"/>
          <w:sz w:val="28"/>
          <w:szCs w:val="28"/>
          <w:highlight w:val="none"/>
          <w:lang w:bidi="ar"/>
        </w:rPr>
        <w:t>进行现场答辩</w:t>
      </w:r>
      <w:r>
        <w:rPr>
          <w:rFonts w:hint="eastAsia" w:ascii="仿宋" w:hAnsi="仿宋" w:eastAsia="仿宋" w:cs="仿宋"/>
          <w:kern w:val="0"/>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eastAsia="zh-TW"/>
        </w:rPr>
      </w:pPr>
      <w:r>
        <w:rPr>
          <w:rFonts w:hint="eastAsia" w:ascii="仿宋" w:hAnsi="仿宋" w:eastAsia="仿宋" w:cs="仿宋"/>
          <w:sz w:val="28"/>
          <w:szCs w:val="28"/>
          <w:lang w:val="zh-TW" w:eastAsia="zh-TW"/>
        </w:rPr>
        <w:t>（二）终评委员会根据所提交成果，</w:t>
      </w:r>
      <w:r>
        <w:rPr>
          <w:rFonts w:hint="eastAsia" w:ascii="仿宋" w:hAnsi="仿宋" w:eastAsia="仿宋" w:cs="仿宋"/>
          <w:sz w:val="28"/>
          <w:szCs w:val="28"/>
          <w:highlight w:val="none"/>
          <w:lang w:val="zh-TW" w:eastAsia="zh-TW"/>
        </w:rPr>
        <w:t>结合</w:t>
      </w:r>
      <w:r>
        <w:rPr>
          <w:rFonts w:hint="eastAsia" w:ascii="仿宋" w:hAnsi="仿宋" w:eastAsia="仿宋" w:cs="仿宋"/>
          <w:color w:val="auto"/>
          <w:sz w:val="28"/>
          <w:szCs w:val="28"/>
          <w:highlight w:val="none"/>
          <w:lang w:val="en-US" w:eastAsia="zh-CN"/>
        </w:rPr>
        <w:t>评选</w:t>
      </w:r>
      <w:r>
        <w:rPr>
          <w:rFonts w:hint="eastAsia" w:ascii="仿宋" w:hAnsi="仿宋" w:eastAsia="仿宋" w:cs="仿宋"/>
          <w:sz w:val="28"/>
          <w:szCs w:val="28"/>
          <w:highlight w:val="none"/>
          <w:lang w:val="zh-TW" w:eastAsia="zh-TW"/>
        </w:rPr>
        <w:t>标准，</w:t>
      </w:r>
      <w:r>
        <w:rPr>
          <w:rFonts w:hint="eastAsia" w:ascii="仿宋" w:hAnsi="仿宋" w:eastAsia="仿宋" w:cs="仿宋"/>
          <w:sz w:val="28"/>
          <w:szCs w:val="28"/>
          <w:lang w:val="zh-TW" w:eastAsia="zh-TW"/>
        </w:rPr>
        <w:t>并综合考虑参评者的专业基础素质、创新能力等因素进行评分。</w:t>
      </w:r>
      <w:r>
        <w:rPr>
          <w:rFonts w:hint="eastAsia" w:ascii="仿宋" w:hAnsi="仿宋" w:eastAsia="仿宋" w:cs="仿宋"/>
          <w:sz w:val="28"/>
          <w:szCs w:val="28"/>
          <w:lang w:eastAsia="zh-TW"/>
        </w:rPr>
        <w:t>根据</w:t>
      </w:r>
      <w:r>
        <w:rPr>
          <w:rFonts w:hint="eastAsia" w:ascii="仿宋" w:hAnsi="仿宋" w:eastAsia="仿宋" w:cs="仿宋"/>
          <w:sz w:val="28"/>
          <w:szCs w:val="28"/>
          <w:highlight w:val="none"/>
          <w:lang w:val="en-US" w:eastAsia="zh-CN"/>
        </w:rPr>
        <w:t>终评及答辩</w:t>
      </w:r>
      <w:r>
        <w:rPr>
          <w:rFonts w:hint="eastAsia" w:ascii="仿宋" w:hAnsi="仿宋" w:eastAsia="仿宋" w:cs="仿宋"/>
          <w:color w:val="auto"/>
          <w:sz w:val="28"/>
          <w:szCs w:val="28"/>
          <w:highlight w:val="none"/>
          <w:lang w:val="en-US" w:eastAsia="zh-CN"/>
        </w:rPr>
        <w:t>综合</w:t>
      </w:r>
      <w:r>
        <w:rPr>
          <w:rFonts w:hint="eastAsia" w:ascii="仿宋" w:hAnsi="仿宋" w:eastAsia="仿宋" w:cs="仿宋"/>
          <w:color w:val="auto"/>
          <w:sz w:val="28"/>
          <w:szCs w:val="28"/>
          <w:highlight w:val="none"/>
          <w:lang w:eastAsia="zh-TW"/>
        </w:rPr>
        <w:t>得分</w:t>
      </w:r>
      <w:r>
        <w:rPr>
          <w:rFonts w:hint="eastAsia" w:ascii="仿宋" w:hAnsi="仿宋" w:eastAsia="仿宋" w:cs="仿宋"/>
          <w:sz w:val="28"/>
          <w:szCs w:val="28"/>
          <w:lang w:eastAsia="zh-TW"/>
        </w:rPr>
        <w:t>的高低拟选出山东大学第十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TW"/>
        </w:rPr>
        <w:t>届学生“五·四”青年科学奖与</w:t>
      </w:r>
      <w:r>
        <w:rPr>
          <w:rFonts w:hint="eastAsia" w:ascii="仿宋" w:hAnsi="仿宋" w:eastAsia="仿宋" w:cs="仿宋"/>
          <w:sz w:val="28"/>
          <w:szCs w:val="28"/>
          <w:lang w:val="en-US" w:eastAsia="zh-CN"/>
        </w:rPr>
        <w:t>优秀</w:t>
      </w:r>
      <w:r>
        <w:rPr>
          <w:rFonts w:hint="eastAsia" w:ascii="仿宋" w:hAnsi="仿宋" w:eastAsia="仿宋" w:cs="仿宋"/>
          <w:sz w:val="28"/>
          <w:szCs w:val="28"/>
          <w:lang w:eastAsia="zh-TW"/>
        </w:rPr>
        <w:t>成果奖。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（三）凡已获得前</w:t>
      </w:r>
      <w:r>
        <w:rPr>
          <w:rFonts w:hint="eastAsia" w:ascii="仿宋" w:hAnsi="仿宋" w:eastAsia="仿宋" w:cs="仿宋"/>
          <w:sz w:val="28"/>
          <w:szCs w:val="28"/>
          <w:lang w:val="en-US" w:eastAsia="zh-CN"/>
        </w:rPr>
        <w:t>十二</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lang w:eastAsia="zh-TW"/>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青年科学奖的参评者如果继续参评，评委将以其获奖后新的成果为主进行评审。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zh-TW" w:eastAsia="zh-TW"/>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第六章  异议及处理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w:t>
      </w:r>
      <w:r>
        <w:rPr>
          <w:rFonts w:hint="eastAsia" w:ascii="仿宋" w:hAnsi="仿宋" w:eastAsia="仿宋" w:cs="仿宋"/>
          <w:b/>
          <w:bCs/>
          <w:sz w:val="28"/>
          <w:szCs w:val="28"/>
          <w:lang w:val="en-US" w:eastAsia="zh-CN"/>
        </w:rPr>
        <w:t>十九</w:t>
      </w:r>
      <w:r>
        <w:rPr>
          <w:rFonts w:hint="eastAsia" w:ascii="仿宋" w:hAnsi="仿宋" w:eastAsia="仿宋" w:cs="仿宋"/>
          <w:b/>
          <w:bCs/>
          <w:sz w:val="28"/>
          <w:szCs w:val="28"/>
          <w:lang w:val="zh-TW" w:eastAsia="zh-TW"/>
        </w:rPr>
        <w:t>条</w:t>
      </w:r>
      <w:r>
        <w:rPr>
          <w:rFonts w:hint="eastAsia" w:ascii="仿宋" w:hAnsi="仿宋" w:eastAsia="仿宋" w:cs="仿宋"/>
          <w:color w:val="0000FF"/>
          <w:sz w:val="28"/>
          <w:szCs w:val="28"/>
          <w:u w:color="0000FF"/>
        </w:rPr>
        <w:t xml:space="preserve">  </w:t>
      </w:r>
      <w:r>
        <w:rPr>
          <w:rFonts w:hint="eastAsia" w:ascii="仿宋" w:hAnsi="仿宋" w:eastAsia="仿宋" w:cs="仿宋"/>
          <w:sz w:val="28"/>
          <w:szCs w:val="28"/>
          <w:lang w:val="zh-TW" w:eastAsia="zh-TW"/>
        </w:rPr>
        <w:t>任何单位或者个人如对评选活动持有异议，须在规定的公示期内向评选活动的组织委员会提出</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提出异议的单位或者个人应当表明自己的真实身份并提供书面材料。个人提出异议的，须在异议材料上签署真实姓名；单位提出异议的，须加盖本单位公章。</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第二十条</w:t>
      </w:r>
      <w:r>
        <w:rPr>
          <w:rFonts w:hint="eastAsia" w:ascii="仿宋" w:hAnsi="仿宋" w:eastAsia="仿宋" w:cs="仿宋"/>
          <w:color w:val="0000FF"/>
          <w:sz w:val="28"/>
          <w:szCs w:val="28"/>
          <w:u w:color="0000FF"/>
        </w:rPr>
        <w:t xml:space="preserve"> </w:t>
      </w:r>
      <w:r>
        <w:rPr>
          <w:rFonts w:hint="eastAsia" w:ascii="仿宋" w:hAnsi="仿宋" w:eastAsia="仿宋" w:cs="仿宋"/>
          <w:sz w:val="28"/>
          <w:szCs w:val="28"/>
          <w:lang w:val="zh-TW" w:eastAsia="zh-TW"/>
        </w:rPr>
        <w:t xml:space="preserve"> 组织委员会在收到异议材料后，须在</w:t>
      </w:r>
      <w:r>
        <w:rPr>
          <w:rFonts w:hint="eastAsia" w:ascii="仿宋" w:hAnsi="仿宋" w:eastAsia="仿宋" w:cs="仿宋"/>
          <w:sz w:val="28"/>
          <w:szCs w:val="28"/>
        </w:rPr>
        <w:t>3</w:t>
      </w:r>
      <w:r>
        <w:rPr>
          <w:rFonts w:hint="eastAsia" w:ascii="仿宋" w:hAnsi="仿宋" w:eastAsia="仿宋" w:cs="仿宋"/>
          <w:sz w:val="28"/>
          <w:szCs w:val="28"/>
          <w:lang w:val="zh-TW" w:eastAsia="zh-TW"/>
        </w:rPr>
        <w:t>个工作日内对相关事情进行审查，并给出明确答复。</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zh-TW" w:eastAsia="zh-TW"/>
        </w:rPr>
      </w:pPr>
      <w:r>
        <w:rPr>
          <w:rFonts w:hint="eastAsia" w:ascii="仿宋" w:hAnsi="仿宋" w:eastAsia="仿宋" w:cs="仿宋"/>
          <w:b/>
          <w:bCs/>
          <w:sz w:val="28"/>
          <w:szCs w:val="28"/>
          <w:lang w:val="zh-TW" w:eastAsia="zh-TW"/>
        </w:rPr>
        <w:t>第二十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zh-TW" w:eastAsia="zh-TW"/>
        </w:rPr>
        <w:t>条</w:t>
      </w:r>
      <w:r>
        <w:rPr>
          <w:rFonts w:hint="eastAsia" w:ascii="仿宋" w:hAnsi="仿宋" w:eastAsia="仿宋" w:cs="仿宋"/>
          <w:color w:val="0000FF"/>
          <w:sz w:val="28"/>
          <w:szCs w:val="28"/>
          <w:u w:color="0000FF"/>
        </w:rPr>
        <w:t xml:space="preserve"> </w:t>
      </w:r>
      <w:r>
        <w:rPr>
          <w:rFonts w:hint="eastAsia" w:ascii="仿宋" w:hAnsi="仿宋" w:eastAsia="仿宋" w:cs="仿宋"/>
          <w:sz w:val="28"/>
          <w:szCs w:val="28"/>
          <w:lang w:val="zh-TW" w:eastAsia="zh-TW"/>
        </w:rPr>
        <w:t xml:space="preserve"> 针对争议较大的问题，山东大学第十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青年科学奖评选活动组织委员会将上报共青团山东大学委员会，做出处理意见并进行公示。</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lang w:val="zh-TW" w:eastAsia="zh-TW"/>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zh-TW" w:eastAsia="zh-TW"/>
        </w:rPr>
        <w:t>第二十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val="zh-TW" w:eastAsia="zh-TW"/>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zh-TW" w:eastAsia="zh-TW"/>
        </w:rPr>
        <w:t>本办法由山东大学第十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届学生</w:t>
      </w:r>
      <w:r>
        <w:rPr>
          <w:rFonts w:hint="eastAsia" w:ascii="仿宋" w:hAnsi="仿宋" w:eastAsia="仿宋" w:cs="仿宋"/>
          <w:sz w:val="28"/>
          <w:szCs w:val="28"/>
        </w:rPr>
        <w:t>“</w:t>
      </w:r>
      <w:r>
        <w:rPr>
          <w:rFonts w:hint="eastAsia" w:ascii="仿宋" w:hAnsi="仿宋" w:eastAsia="仿宋" w:cs="仿宋"/>
          <w:sz w:val="28"/>
          <w:szCs w:val="28"/>
          <w:lang w:val="zh-TW" w:eastAsia="zh-TW"/>
        </w:rPr>
        <w:t>五</w:t>
      </w:r>
      <w:r>
        <w:rPr>
          <w:rFonts w:hint="eastAsia" w:ascii="仿宋" w:hAnsi="仿宋" w:eastAsia="仿宋" w:cs="仿宋"/>
          <w:sz w:val="28"/>
          <w:szCs w:val="28"/>
        </w:rPr>
        <w:t>·</w:t>
      </w:r>
      <w:r>
        <w:rPr>
          <w:rFonts w:hint="eastAsia" w:ascii="仿宋" w:hAnsi="仿宋" w:eastAsia="仿宋" w:cs="仿宋"/>
          <w:sz w:val="28"/>
          <w:szCs w:val="28"/>
          <w:lang w:val="zh-TW" w:eastAsia="zh-TW"/>
        </w:rPr>
        <w:t>四</w:t>
      </w:r>
      <w:r>
        <w:rPr>
          <w:rFonts w:hint="eastAsia" w:ascii="仿宋" w:hAnsi="仿宋" w:eastAsia="仿宋" w:cs="仿宋"/>
          <w:sz w:val="28"/>
          <w:szCs w:val="28"/>
        </w:rPr>
        <w:t>”</w:t>
      </w:r>
      <w:r>
        <w:rPr>
          <w:rFonts w:hint="eastAsia" w:ascii="仿宋" w:hAnsi="仿宋" w:eastAsia="仿宋" w:cs="仿宋"/>
          <w:sz w:val="28"/>
          <w:szCs w:val="28"/>
          <w:lang w:val="zh-TW" w:eastAsia="zh-TW"/>
        </w:rPr>
        <w:t>青年科学奖评选活动组织委员会负责修订、解释。</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zh-TW" w:eastAsia="zh-TW"/>
        </w:rPr>
      </w:pPr>
      <w:r>
        <w:rPr>
          <w:rFonts w:hint="eastAsia" w:ascii="仿宋" w:hAnsi="仿宋" w:eastAsia="仿宋" w:cs="仿宋"/>
          <w:b/>
          <w:bCs/>
          <w:sz w:val="28"/>
          <w:szCs w:val="28"/>
          <w:lang w:val="zh-TW" w:eastAsia="zh-TW"/>
        </w:rPr>
        <w:t>第二十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val="zh-TW" w:eastAsia="zh-TW"/>
        </w:rPr>
        <w:t>条</w:t>
      </w:r>
      <w:r>
        <w:rPr>
          <w:rFonts w:hint="eastAsia" w:ascii="仿宋" w:hAnsi="仿宋" w:eastAsia="仿宋" w:cs="仿宋"/>
          <w:color w:val="0000FF"/>
          <w:sz w:val="28"/>
          <w:szCs w:val="28"/>
          <w:u w:color="0000FF"/>
        </w:rPr>
        <w:t xml:space="preserve"> </w:t>
      </w:r>
      <w:r>
        <w:rPr>
          <w:rFonts w:hint="eastAsia" w:ascii="仿宋" w:hAnsi="仿宋" w:eastAsia="仿宋" w:cs="仿宋"/>
          <w:sz w:val="28"/>
          <w:szCs w:val="28"/>
          <w:lang w:val="zh-TW" w:eastAsia="zh-TW"/>
        </w:rPr>
        <w:t xml:space="preserve"> 本办法自公布之日起施行。</w:t>
      </w:r>
    </w:p>
    <w:p>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28"/>
          <w:szCs w:val="28"/>
          <w:lang w:val="zh-TW" w:eastAsia="zh-TW"/>
        </w:rPr>
      </w:pPr>
    </w:p>
    <w:p>
      <w:pPr>
        <w:keepNext w:val="0"/>
        <w:keepLines w:val="0"/>
        <w:pageBreakBefore w:val="0"/>
        <w:kinsoku/>
        <w:wordWrap/>
        <w:overflowPunct/>
        <w:topLinePunct w:val="0"/>
        <w:autoSpaceDE/>
        <w:autoSpaceDN/>
        <w:bidi w:val="0"/>
        <w:adjustRightInd/>
        <w:snapToGrid/>
        <w:spacing w:line="240" w:lineRule="auto"/>
        <w:ind w:firstLine="600"/>
        <w:jc w:val="both"/>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240" w:lineRule="auto"/>
        <w:ind w:firstLine="600"/>
        <w:jc w:val="center"/>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zh-TW" w:eastAsia="zh-TW"/>
        </w:rPr>
      </w:pPr>
      <w:r>
        <w:rPr>
          <w:rFonts w:hint="eastAsia" w:ascii="仿宋" w:hAnsi="仿宋" w:eastAsia="仿宋" w:cs="仿宋"/>
          <w:sz w:val="28"/>
          <w:szCs w:val="28"/>
        </w:rPr>
        <w:t>山东大学第十</w:t>
      </w:r>
      <w:r>
        <w:rPr>
          <w:rFonts w:hint="eastAsia" w:ascii="仿宋" w:hAnsi="仿宋" w:eastAsia="仿宋" w:cs="仿宋"/>
          <w:sz w:val="28"/>
          <w:szCs w:val="28"/>
          <w:lang w:val="en-US" w:eastAsia="zh-CN"/>
        </w:rPr>
        <w:t>三</w:t>
      </w:r>
      <w:r>
        <w:rPr>
          <w:rFonts w:hint="eastAsia" w:ascii="仿宋" w:hAnsi="仿宋" w:eastAsia="仿宋" w:cs="仿宋"/>
          <w:sz w:val="28"/>
          <w:szCs w:val="28"/>
        </w:rPr>
        <w:t>届学生“五·四”青年科学奖工作组委会</w:t>
      </w:r>
    </w:p>
    <w:p>
      <w:pPr>
        <w:keepNext w:val="0"/>
        <w:keepLines w:val="0"/>
        <w:pageBreakBefore w:val="0"/>
        <w:kinsoku/>
        <w:wordWrap/>
        <w:overflowPunct/>
        <w:topLinePunct w:val="0"/>
        <w:autoSpaceDE/>
        <w:autoSpaceDN/>
        <w:bidi w:val="0"/>
        <w:adjustRightInd/>
        <w:snapToGrid/>
        <w:spacing w:line="240" w:lineRule="auto"/>
        <w:ind w:firstLine="600"/>
        <w:jc w:val="right"/>
        <w:textAlignment w:val="auto"/>
        <w:rPr>
          <w:rFonts w:hint="eastAsia" w:ascii="仿宋" w:hAnsi="仿宋" w:eastAsia="仿宋" w:cs="仿宋"/>
          <w:sz w:val="28"/>
          <w:szCs w:val="28"/>
          <w:lang w:val="zh-CN"/>
        </w:rPr>
      </w:pPr>
      <w:r>
        <w:rPr>
          <w:rFonts w:hint="eastAsia" w:ascii="仿宋" w:hAnsi="仿宋" w:eastAsia="仿宋" w:cs="仿宋"/>
          <w:sz w:val="28"/>
          <w:szCs w:val="28"/>
          <w:lang w:val="zh-TW" w:eastAsia="zh-TW"/>
        </w:rPr>
        <w:t>二〇二</w:t>
      </w:r>
      <w:r>
        <w:rPr>
          <w:rFonts w:hint="eastAsia" w:ascii="仿宋" w:hAnsi="仿宋" w:eastAsia="仿宋" w:cs="仿宋"/>
          <w:sz w:val="28"/>
          <w:szCs w:val="28"/>
          <w:lang w:val="en-US" w:eastAsia="zh-CN"/>
        </w:rPr>
        <w:t>二</w:t>
      </w:r>
      <w:r>
        <w:rPr>
          <w:rFonts w:hint="eastAsia" w:ascii="仿宋" w:hAnsi="仿宋" w:eastAsia="仿宋" w:cs="仿宋"/>
          <w:sz w:val="28"/>
          <w:szCs w:val="28"/>
          <w:lang w:val="zh-TW" w:eastAsia="zh-TW"/>
        </w:rPr>
        <w:t>年</w:t>
      </w:r>
      <w:r>
        <w:rPr>
          <w:rFonts w:hint="eastAsia" w:ascii="仿宋" w:hAnsi="仿宋" w:eastAsia="仿宋" w:cs="仿宋"/>
          <w:sz w:val="28"/>
          <w:szCs w:val="28"/>
          <w:lang w:val="en-US" w:eastAsia="zh-CN"/>
        </w:rPr>
        <w:t>四</w:t>
      </w:r>
      <w:bookmarkStart w:id="4" w:name="_GoBack"/>
      <w:bookmarkEnd w:id="4"/>
      <w:r>
        <w:rPr>
          <w:rFonts w:hint="eastAsia" w:ascii="仿宋" w:hAnsi="仿宋" w:eastAsia="仿宋" w:cs="仿宋"/>
          <w:sz w:val="28"/>
          <w:szCs w:val="28"/>
          <w:lang w:val="zh-CN"/>
        </w:rPr>
        <w:t>月</w:t>
      </w:r>
    </w:p>
    <w:p>
      <w:pPr>
        <w:spacing w:line="360" w:lineRule="auto"/>
        <w:jc w:val="both"/>
        <w:rPr>
          <w:rFonts w:hint="default" w:ascii="仿宋" w:hAnsi="仿宋" w:eastAsia="仿宋" w:cs="仿宋"/>
          <w:sz w:val="28"/>
          <w:szCs w:val="28"/>
          <w:lang w:val="zh-CN"/>
        </w:rPr>
      </w:pPr>
    </w:p>
    <w:sectPr>
      <w:foot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2923272-A854-471C-90A6-0ABFFD04BB17}"/>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AC18AE4C-B6A5-4EF6-B82D-33DD5B4DBE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AFEA5"/>
    <w:multiLevelType w:val="singleLevel"/>
    <w:tmpl w:val="125AFEA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6F"/>
    <w:rsid w:val="00011B2F"/>
    <w:rsid w:val="0004426F"/>
    <w:rsid w:val="00052E8C"/>
    <w:rsid w:val="00085AB7"/>
    <w:rsid w:val="000E34DF"/>
    <w:rsid w:val="001227EC"/>
    <w:rsid w:val="001731BF"/>
    <w:rsid w:val="00271FB2"/>
    <w:rsid w:val="003B636F"/>
    <w:rsid w:val="00441CD5"/>
    <w:rsid w:val="00456BD9"/>
    <w:rsid w:val="004B1A14"/>
    <w:rsid w:val="004B34DC"/>
    <w:rsid w:val="005564CA"/>
    <w:rsid w:val="00576FB6"/>
    <w:rsid w:val="005B3809"/>
    <w:rsid w:val="005F7735"/>
    <w:rsid w:val="00674AE9"/>
    <w:rsid w:val="006C7D19"/>
    <w:rsid w:val="006E74A2"/>
    <w:rsid w:val="006F3C65"/>
    <w:rsid w:val="00763CBE"/>
    <w:rsid w:val="007C1A5C"/>
    <w:rsid w:val="008D6038"/>
    <w:rsid w:val="00976E10"/>
    <w:rsid w:val="00A00EBC"/>
    <w:rsid w:val="00A015EC"/>
    <w:rsid w:val="00A35A80"/>
    <w:rsid w:val="00A51F1C"/>
    <w:rsid w:val="00A574D6"/>
    <w:rsid w:val="00AD461D"/>
    <w:rsid w:val="00AF5A07"/>
    <w:rsid w:val="00B16FA1"/>
    <w:rsid w:val="00B562E0"/>
    <w:rsid w:val="00B62ED8"/>
    <w:rsid w:val="00D40B10"/>
    <w:rsid w:val="00D71629"/>
    <w:rsid w:val="00DA405E"/>
    <w:rsid w:val="00FA2895"/>
    <w:rsid w:val="01062EEC"/>
    <w:rsid w:val="033B50CF"/>
    <w:rsid w:val="0365214C"/>
    <w:rsid w:val="03F11C32"/>
    <w:rsid w:val="04141D8A"/>
    <w:rsid w:val="04161698"/>
    <w:rsid w:val="052B1173"/>
    <w:rsid w:val="05A52F64"/>
    <w:rsid w:val="06336531"/>
    <w:rsid w:val="066F6E3E"/>
    <w:rsid w:val="087F5A5E"/>
    <w:rsid w:val="08C2594B"/>
    <w:rsid w:val="08C47915"/>
    <w:rsid w:val="09C53944"/>
    <w:rsid w:val="0AE61DC4"/>
    <w:rsid w:val="0AE65FC2"/>
    <w:rsid w:val="0B137F9D"/>
    <w:rsid w:val="0B385694"/>
    <w:rsid w:val="0B8E420A"/>
    <w:rsid w:val="0BD460C1"/>
    <w:rsid w:val="0C37664F"/>
    <w:rsid w:val="0CC223BD"/>
    <w:rsid w:val="0D2E35AF"/>
    <w:rsid w:val="0D352B8F"/>
    <w:rsid w:val="0E0B38F0"/>
    <w:rsid w:val="0E4A528C"/>
    <w:rsid w:val="0E4D215A"/>
    <w:rsid w:val="0FFE195E"/>
    <w:rsid w:val="102A464C"/>
    <w:rsid w:val="12562B5C"/>
    <w:rsid w:val="150C66F1"/>
    <w:rsid w:val="15BB5BFB"/>
    <w:rsid w:val="15FA4976"/>
    <w:rsid w:val="16636FC3"/>
    <w:rsid w:val="168D7598"/>
    <w:rsid w:val="185145F5"/>
    <w:rsid w:val="18C33745"/>
    <w:rsid w:val="19287A4C"/>
    <w:rsid w:val="192F0DDA"/>
    <w:rsid w:val="19A5109C"/>
    <w:rsid w:val="1A09162B"/>
    <w:rsid w:val="1ACB068F"/>
    <w:rsid w:val="1AE41750"/>
    <w:rsid w:val="1C1D316C"/>
    <w:rsid w:val="1C623275"/>
    <w:rsid w:val="1D23010C"/>
    <w:rsid w:val="1E4C5F8A"/>
    <w:rsid w:val="1E51534F"/>
    <w:rsid w:val="1E6C03DB"/>
    <w:rsid w:val="1F43738D"/>
    <w:rsid w:val="1FEB3581"/>
    <w:rsid w:val="20036B1D"/>
    <w:rsid w:val="206C2914"/>
    <w:rsid w:val="20D63D9C"/>
    <w:rsid w:val="214473ED"/>
    <w:rsid w:val="21E64000"/>
    <w:rsid w:val="223B434C"/>
    <w:rsid w:val="22C00CF5"/>
    <w:rsid w:val="23DB029D"/>
    <w:rsid w:val="24082954"/>
    <w:rsid w:val="24861ACA"/>
    <w:rsid w:val="24B93C4E"/>
    <w:rsid w:val="24E26007"/>
    <w:rsid w:val="25F767DC"/>
    <w:rsid w:val="261C26E6"/>
    <w:rsid w:val="26760048"/>
    <w:rsid w:val="27B0758A"/>
    <w:rsid w:val="283A50A6"/>
    <w:rsid w:val="28CB3F50"/>
    <w:rsid w:val="2905451C"/>
    <w:rsid w:val="291C47AB"/>
    <w:rsid w:val="2B0F281A"/>
    <w:rsid w:val="2B6330CD"/>
    <w:rsid w:val="2B88437A"/>
    <w:rsid w:val="2BCE4483"/>
    <w:rsid w:val="2BE710A1"/>
    <w:rsid w:val="2D256324"/>
    <w:rsid w:val="2D2905B5"/>
    <w:rsid w:val="2D2D6F87"/>
    <w:rsid w:val="2D40315E"/>
    <w:rsid w:val="2D6A01DB"/>
    <w:rsid w:val="2D6A3C39"/>
    <w:rsid w:val="2DCA42C3"/>
    <w:rsid w:val="2E0028ED"/>
    <w:rsid w:val="2E28600D"/>
    <w:rsid w:val="2E4C5B33"/>
    <w:rsid w:val="2EE27B8D"/>
    <w:rsid w:val="316B4CBD"/>
    <w:rsid w:val="32DC56D7"/>
    <w:rsid w:val="33576B0C"/>
    <w:rsid w:val="33DB598F"/>
    <w:rsid w:val="349F4C0E"/>
    <w:rsid w:val="355A6D87"/>
    <w:rsid w:val="357F67EE"/>
    <w:rsid w:val="35D908EE"/>
    <w:rsid w:val="37014EB9"/>
    <w:rsid w:val="37730118"/>
    <w:rsid w:val="38916851"/>
    <w:rsid w:val="38E057F5"/>
    <w:rsid w:val="38FA68B7"/>
    <w:rsid w:val="39316051"/>
    <w:rsid w:val="39A9208B"/>
    <w:rsid w:val="39B20F40"/>
    <w:rsid w:val="3AB64A60"/>
    <w:rsid w:val="3BCD4809"/>
    <w:rsid w:val="3BF54D21"/>
    <w:rsid w:val="3C44609B"/>
    <w:rsid w:val="3CEB3658"/>
    <w:rsid w:val="3D8F4CBA"/>
    <w:rsid w:val="3DC85188"/>
    <w:rsid w:val="409273D5"/>
    <w:rsid w:val="416845DA"/>
    <w:rsid w:val="41990C37"/>
    <w:rsid w:val="428E62C2"/>
    <w:rsid w:val="42D55C9F"/>
    <w:rsid w:val="436C03B1"/>
    <w:rsid w:val="44AF4A1B"/>
    <w:rsid w:val="47831E86"/>
    <w:rsid w:val="481132D5"/>
    <w:rsid w:val="48455675"/>
    <w:rsid w:val="48C52312"/>
    <w:rsid w:val="4944592C"/>
    <w:rsid w:val="49AB0104"/>
    <w:rsid w:val="4A1A2446"/>
    <w:rsid w:val="4A4A6F73"/>
    <w:rsid w:val="4A7223B8"/>
    <w:rsid w:val="4C7D418C"/>
    <w:rsid w:val="4E5C54C6"/>
    <w:rsid w:val="4E9609D8"/>
    <w:rsid w:val="4EBD41B7"/>
    <w:rsid w:val="4F027E1C"/>
    <w:rsid w:val="4FA47125"/>
    <w:rsid w:val="4FA72771"/>
    <w:rsid w:val="4FB76E58"/>
    <w:rsid w:val="4FC13833"/>
    <w:rsid w:val="501A73E7"/>
    <w:rsid w:val="502E27B5"/>
    <w:rsid w:val="5099030C"/>
    <w:rsid w:val="50AB003F"/>
    <w:rsid w:val="50F639B0"/>
    <w:rsid w:val="51AC5C98"/>
    <w:rsid w:val="52291B63"/>
    <w:rsid w:val="52A15B9E"/>
    <w:rsid w:val="53071EA5"/>
    <w:rsid w:val="53C953AC"/>
    <w:rsid w:val="54534EFA"/>
    <w:rsid w:val="548337AD"/>
    <w:rsid w:val="54A43723"/>
    <w:rsid w:val="550541C2"/>
    <w:rsid w:val="56D77DE0"/>
    <w:rsid w:val="58BA1767"/>
    <w:rsid w:val="58D42829"/>
    <w:rsid w:val="5A00764E"/>
    <w:rsid w:val="5A201A9E"/>
    <w:rsid w:val="5A3D43FE"/>
    <w:rsid w:val="5B7E4CCE"/>
    <w:rsid w:val="5B8C73EB"/>
    <w:rsid w:val="5BB16E51"/>
    <w:rsid w:val="5D8660BC"/>
    <w:rsid w:val="5E68756F"/>
    <w:rsid w:val="5EFC567D"/>
    <w:rsid w:val="60593614"/>
    <w:rsid w:val="605C1E2F"/>
    <w:rsid w:val="620B185B"/>
    <w:rsid w:val="630B32EB"/>
    <w:rsid w:val="668D4017"/>
    <w:rsid w:val="69623539"/>
    <w:rsid w:val="698060B5"/>
    <w:rsid w:val="6A4B66C3"/>
    <w:rsid w:val="6B6C069F"/>
    <w:rsid w:val="6C5D1148"/>
    <w:rsid w:val="6D437B25"/>
    <w:rsid w:val="6DA265FA"/>
    <w:rsid w:val="6DD62748"/>
    <w:rsid w:val="6DEF3809"/>
    <w:rsid w:val="6E31797E"/>
    <w:rsid w:val="6EF235B1"/>
    <w:rsid w:val="6F046E40"/>
    <w:rsid w:val="6F2A4443"/>
    <w:rsid w:val="6F8F7052"/>
    <w:rsid w:val="702C2AF3"/>
    <w:rsid w:val="71265794"/>
    <w:rsid w:val="728C5ACB"/>
    <w:rsid w:val="737F73DD"/>
    <w:rsid w:val="747B5DF7"/>
    <w:rsid w:val="75CF63FA"/>
    <w:rsid w:val="76261D92"/>
    <w:rsid w:val="76322DF3"/>
    <w:rsid w:val="76AF7FDA"/>
    <w:rsid w:val="77071BC4"/>
    <w:rsid w:val="771A18F7"/>
    <w:rsid w:val="77377956"/>
    <w:rsid w:val="77A92C7B"/>
    <w:rsid w:val="77D870BC"/>
    <w:rsid w:val="78160310"/>
    <w:rsid w:val="78801C2E"/>
    <w:rsid w:val="79420C91"/>
    <w:rsid w:val="796230E1"/>
    <w:rsid w:val="79A2314A"/>
    <w:rsid w:val="7A3D23B3"/>
    <w:rsid w:val="7A680BCB"/>
    <w:rsid w:val="7A811C8D"/>
    <w:rsid w:val="7A9F224F"/>
    <w:rsid w:val="7AA339B1"/>
    <w:rsid w:val="7CB63E70"/>
    <w:rsid w:val="7CC52305"/>
    <w:rsid w:val="7D0E5A5A"/>
    <w:rsid w:val="7E2968C4"/>
    <w:rsid w:val="7F2F7B90"/>
    <w:rsid w:val="7F480FCB"/>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next w:val="1"/>
    <w:qFormat/>
    <w:uiPriority w:val="0"/>
    <w:pPr>
      <w:widowControl w:val="0"/>
      <w:spacing w:before="240" w:after="60" w:line="312" w:lineRule="auto"/>
      <w:jc w:val="center"/>
      <w:outlineLvl w:val="1"/>
    </w:pPr>
    <w:rPr>
      <w:rFonts w:ascii="Cambria" w:hAnsi="Cambria" w:eastAsia="Cambria" w:cs="Cambria"/>
      <w:b/>
      <w:bCs/>
      <w:color w:val="000000"/>
      <w:kern w:val="28"/>
      <w:sz w:val="32"/>
      <w:szCs w:val="32"/>
      <w:u w:color="000000"/>
      <w:lang w:val="en-US" w:eastAsia="zh-CN" w:bidi="ar-SA"/>
    </w:rPr>
  </w:style>
  <w:style w:type="character" w:styleId="10">
    <w:name w:val="Hyperlink"/>
    <w:basedOn w:val="9"/>
    <w:qFormat/>
    <w:uiPriority w:val="0"/>
    <w:rPr>
      <w:u w:val="single"/>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13">
    <w:name w:val="List Paragraph"/>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4">
    <w:name w:val="页眉 Char"/>
    <w:basedOn w:val="9"/>
    <w:link w:val="6"/>
    <w:qFormat/>
    <w:uiPriority w:val="99"/>
    <w:rPr>
      <w:rFonts w:ascii="Arial Unicode MS" w:hAnsi="Arial Unicode MS" w:eastAsia="Arial Unicode MS" w:cs="Arial Unicode MS"/>
      <w:color w:val="000000"/>
      <w:kern w:val="2"/>
      <w:sz w:val="18"/>
      <w:szCs w:val="18"/>
      <w:u w:color="000000"/>
    </w:rPr>
  </w:style>
  <w:style w:type="character" w:customStyle="1" w:styleId="15">
    <w:name w:val="页脚 Char"/>
    <w:basedOn w:val="9"/>
    <w:link w:val="5"/>
    <w:qFormat/>
    <w:uiPriority w:val="99"/>
    <w:rPr>
      <w:rFonts w:ascii="Arial Unicode MS" w:hAnsi="Arial Unicode MS" w:eastAsia="Arial Unicode MS" w:cs="Arial Unicode MS"/>
      <w:color w:val="000000"/>
      <w:kern w:val="2"/>
      <w:sz w:val="18"/>
      <w:szCs w:val="18"/>
      <w:u w:color="000000"/>
    </w:rPr>
  </w:style>
  <w:style w:type="character" w:customStyle="1" w:styleId="16">
    <w:name w:val="日期 Char"/>
    <w:basedOn w:val="9"/>
    <w:link w:val="3"/>
    <w:semiHidden/>
    <w:qFormat/>
    <w:uiPriority w:val="99"/>
    <w:rPr>
      <w:rFonts w:ascii="Arial Unicode MS" w:hAnsi="Arial Unicode MS" w:eastAsia="Arial Unicode MS" w:cs="Arial Unicode MS"/>
      <w:color w:val="000000"/>
      <w:kern w:val="2"/>
      <w:sz w:val="21"/>
      <w:szCs w:val="21"/>
      <w:u w:color="000000"/>
    </w:rPr>
  </w:style>
  <w:style w:type="character" w:customStyle="1" w:styleId="17">
    <w:name w:val="批注框文本 Char"/>
    <w:basedOn w:val="9"/>
    <w:link w:val="4"/>
    <w:semiHidden/>
    <w:qFormat/>
    <w:uiPriority w:val="99"/>
    <w:rPr>
      <w:rFonts w:ascii="Arial Unicode MS" w:hAnsi="Arial Unicode MS" w:eastAsia="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1EC4C-5F04-4179-8793-63F448E7A0A4}">
  <ds:schemaRefs/>
</ds:datastoreItem>
</file>

<file path=docProps/app.xml><?xml version="1.0" encoding="utf-8"?>
<Properties xmlns="http://schemas.openxmlformats.org/officeDocument/2006/extended-properties" xmlns:vt="http://schemas.openxmlformats.org/officeDocument/2006/docPropsVTypes">
  <Template>Normal</Template>
  <Pages>5</Pages>
  <Words>3789</Words>
  <Characters>3826</Characters>
  <Lines>35</Lines>
  <Paragraphs>9</Paragraphs>
  <TotalTime>16</TotalTime>
  <ScaleCrop>false</ScaleCrop>
  <LinksUpToDate>false</LinksUpToDate>
  <CharactersWithSpaces>3895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2020-04-01T04:14:00Z</dcterms:created>
  <dc:creator>Administrator</dc:creator>
  <cp:lastModifiedBy>WPS_1635563888</cp:lastModifiedBy>
  <dcterms:modified xsi:type="dcterms:W3CDTF">2022-04-02T12:41:54Z</dcterms:modified>
  <dc:title>山东大学第十二届学生“五·四”青年科学奖</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C49E18703FB543AEB04F000E1F63BEBF</vt:lpwstr>
  </property>
</Properties>
</file>