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hint="default"/>
        </w:rPr>
      </w:pPr>
      <w:bookmarkStart w:id="0" w:name="_GoBack"/>
      <w:bookmarkEnd w:id="0"/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附件一： 法人授权书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法人授权委托书</w:t>
      </w:r>
    </w:p>
    <w:p>
      <w:pPr>
        <w:pStyle w:val="3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本授权书声明：注册于</w:t>
      </w:r>
      <w:r>
        <w:rPr>
          <w:rFonts w:ascii="仿宋" w:hAnsi="仿宋" w:eastAsia="仿宋" w:cs="仿宋"/>
          <w:b w:val="0"/>
          <w:bCs w:val="0"/>
          <w:sz w:val="24"/>
          <w:szCs w:val="24"/>
          <w:u w:val="single"/>
        </w:rPr>
        <w:t>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公司注册地</w:t>
      </w:r>
      <w:r>
        <w:rPr>
          <w:rFonts w:ascii="仿宋" w:hAnsi="仿宋" w:eastAsia="仿宋" w:cs="仿宋"/>
          <w:b w:val="0"/>
          <w:bCs w:val="0"/>
          <w:sz w:val="24"/>
          <w:szCs w:val="24"/>
          <w:u w:val="single"/>
        </w:rPr>
        <w:t>）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的（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ascii="仿宋" w:hAnsi="仿宋" w:eastAsia="仿宋" w:cs="仿宋"/>
          <w:b w:val="0"/>
          <w:bCs w:val="0"/>
          <w:sz w:val="24"/>
          <w:szCs w:val="24"/>
        </w:rPr>
        <w:t>）的在下面签字的（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法人姓名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  <w:u w:val="single"/>
        </w:rPr>
        <w:t>、法定代表人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）代表本公司授权（</w:t>
      </w:r>
      <w:r>
        <w:rPr>
          <w:rFonts w:ascii="仿宋" w:hAnsi="仿宋" w:eastAsia="仿宋" w:cs="仿宋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）的在下面签字的（</w:t>
      </w:r>
      <w:r>
        <w:rPr>
          <w:rFonts w:ascii="仿宋" w:hAnsi="仿宋" w:eastAsia="仿宋" w:cs="仿宋"/>
          <w:b w:val="0"/>
          <w:bCs w:val="0"/>
          <w:iCs/>
          <w:color w:val="FF0000"/>
          <w:sz w:val="24"/>
          <w:szCs w:val="24"/>
          <w:u w:val="single"/>
        </w:rPr>
        <w:t>被授权人姓名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  <w:u w:val="single"/>
        </w:rPr>
        <w:t>、</w:t>
      </w:r>
      <w:r>
        <w:rPr>
          <w:rFonts w:ascii="仿宋" w:hAnsi="仿宋" w:eastAsia="仿宋" w:cs="仿宋"/>
          <w:b w:val="0"/>
          <w:bCs w:val="0"/>
          <w:iCs/>
          <w:color w:val="FF0000"/>
          <w:sz w:val="24"/>
          <w:szCs w:val="24"/>
          <w:u w:val="single"/>
        </w:rPr>
        <w:t>职位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）为本公司的合法代理人，就山东大学齐鲁医院科研实验用品及</w:t>
      </w:r>
      <w:r>
        <w:rPr>
          <w:rFonts w:hint="eastAsia" w:ascii="仿宋" w:hAnsi="仿宋" w:eastAsia="仿宋" w:cs="仿宋"/>
          <w:b w:val="0"/>
          <w:bCs w:val="0"/>
          <w:iCs/>
          <w:sz w:val="24"/>
          <w:szCs w:val="24"/>
          <w:lang w:val="en-US" w:eastAsia="zh-CN"/>
        </w:rPr>
        <w:t>技术</w:t>
      </w:r>
      <w:r>
        <w:rPr>
          <w:rFonts w:ascii="仿宋" w:hAnsi="仿宋" w:eastAsia="仿宋" w:cs="仿宋"/>
          <w:b w:val="0"/>
          <w:bCs w:val="0"/>
          <w:iCs/>
          <w:sz w:val="24"/>
          <w:szCs w:val="24"/>
        </w:rPr>
        <w:t>服务采购平台供应商入围遴选项目，以本公司名义处理与之有关的一切事务。</w:t>
      </w:r>
    </w:p>
    <w:p>
      <w:pPr>
        <w:pStyle w:val="6"/>
        <w:tabs>
          <w:tab w:val="left" w:pos="5580"/>
        </w:tabs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本授权书于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日签字生效，特此声明。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供应商名称（全称并加盖公章）：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法定代表人签字（签章或印章）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被授权人（签字）：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传　　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公司电话：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pStyle w:val="6"/>
        <w:tabs>
          <w:tab w:val="left" w:pos="5580"/>
        </w:tabs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手    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spacing w:line="36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邮    箱：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spacing w:line="360" w:lineRule="auto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附件：</w:t>
      </w:r>
    </w:p>
    <w:p>
      <w:pPr>
        <w:tabs>
          <w:tab w:val="left" w:pos="5580"/>
        </w:tabs>
        <w:spacing w:line="360" w:lineRule="auto"/>
        <w:jc w:val="left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法定代表人（单位负责人）有效期内的身份证</w:t>
      </w:r>
      <w:r>
        <w:rPr>
          <w:rFonts w:hint="eastAsia" w:ascii="仿宋" w:hAnsi="仿宋" w:eastAsia="仿宋" w:cs="仿宋"/>
          <w:b/>
          <w:color w:val="000000"/>
          <w:sz w:val="22"/>
          <w:szCs w:val="18"/>
        </w:rPr>
        <w:t>正反面</w:t>
      </w:r>
      <w:r>
        <w:rPr>
          <w:rFonts w:hint="eastAsia" w:ascii="仿宋" w:hAnsi="仿宋" w:eastAsia="仿宋" w:cs="仿宋"/>
          <w:color w:val="000000"/>
          <w:sz w:val="22"/>
          <w:szCs w:val="18"/>
        </w:rPr>
        <w:t>复印件：</w:t>
      </w:r>
    </w:p>
    <w:tbl>
      <w:tblPr>
        <w:tblStyle w:val="11"/>
        <w:tblW w:w="45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>
      <w:pPr>
        <w:tabs>
          <w:tab w:val="left" w:pos="5580"/>
        </w:tabs>
        <w:spacing w:line="360" w:lineRule="auto"/>
        <w:jc w:val="left"/>
        <w:rPr>
          <w:rFonts w:ascii="仿宋" w:hAnsi="仿宋" w:eastAsia="仿宋" w:cs="仿宋"/>
          <w:color w:val="000000"/>
          <w:sz w:val="22"/>
          <w:szCs w:val="18"/>
        </w:rPr>
      </w:pPr>
      <w:r>
        <w:rPr>
          <w:rFonts w:hint="eastAsia" w:ascii="仿宋" w:hAnsi="仿宋" w:eastAsia="仿宋" w:cs="仿宋"/>
          <w:color w:val="000000"/>
          <w:sz w:val="22"/>
          <w:szCs w:val="18"/>
        </w:rPr>
        <w:t>被授权人有效期内的身份证</w:t>
      </w:r>
      <w:r>
        <w:rPr>
          <w:rFonts w:hint="eastAsia" w:ascii="仿宋" w:hAnsi="仿宋" w:eastAsia="仿宋" w:cs="仿宋"/>
          <w:b/>
          <w:color w:val="000000"/>
          <w:sz w:val="22"/>
          <w:szCs w:val="18"/>
        </w:rPr>
        <w:t>正反面</w:t>
      </w:r>
      <w:r>
        <w:rPr>
          <w:rFonts w:hint="eastAsia" w:ascii="仿宋" w:hAnsi="仿宋" w:eastAsia="仿宋" w:cs="仿宋"/>
          <w:color w:val="000000"/>
          <w:sz w:val="22"/>
          <w:szCs w:val="18"/>
        </w:rPr>
        <w:t>复印件：</w:t>
      </w:r>
    </w:p>
    <w:tbl>
      <w:tblPr>
        <w:tblStyle w:val="11"/>
        <w:tblW w:w="45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>
      <w:pPr>
        <w:spacing w:line="360" w:lineRule="auto"/>
        <w:rPr>
          <w:rFonts w:eastAsia="仿宋" w:cs="Calibri"/>
          <w:color w:val="333333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sz w:val="24"/>
        </w:rPr>
      </w:pPr>
      <w:r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  <w:br w:type="page"/>
      </w: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附件二：品牌销售折扣登记表</w:t>
      </w:r>
    </w:p>
    <w:p>
      <w:pPr>
        <w:spacing w:before="312" w:beforeLines="100" w:after="156" w:afterLines="50" w:line="360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供应商代理品牌资质有效期备案表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公司名称：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企业营业执照有效期限：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试剂耗材类：</w:t>
      </w:r>
    </w:p>
    <w:tbl>
      <w:tblPr>
        <w:tblStyle w:val="11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2551"/>
        <w:gridCol w:w="283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品牌代理级别*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品牌终端销售折扣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%)*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代理品牌有效期限*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技术服务类：</w:t>
      </w:r>
    </w:p>
    <w:tbl>
      <w:tblPr>
        <w:tblStyle w:val="11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2551"/>
        <w:gridCol w:w="2835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品牌代理级别*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品牌终端销售折扣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%)*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代理品牌有效期限*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Cs w:val="21"/>
        </w:rPr>
      </w:pP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实验动物类：</w:t>
      </w:r>
    </w:p>
    <w:tbl>
      <w:tblPr>
        <w:tblStyle w:val="11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18"/>
        <w:gridCol w:w="1559"/>
        <w:gridCol w:w="1985"/>
        <w:gridCol w:w="198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</w:tcPr>
          <w:p>
            <w:pPr>
              <w:jc w:val="center"/>
            </w:pPr>
            <w:r>
              <w:rPr>
                <w:rFonts w:hint="eastAsia"/>
              </w:rPr>
              <w:t>品牌代理级别*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品牌终端销售折扣(%)*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代理品牌有效期限*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动物生产许可证有效期限*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动物使用许可证有效期限*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ordWrap w:val="0"/>
        <w:rPr>
          <w:rFonts w:ascii="仿宋" w:hAnsi="仿宋" w:eastAsia="仿宋" w:cs="仿宋"/>
        </w:rPr>
      </w:pPr>
    </w:p>
    <w:p>
      <w:pPr>
        <w:wordWrap w:val="0"/>
        <w:spacing w:line="360" w:lineRule="auto"/>
        <w:ind w:firstLine="4410" w:firstLineChars="210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法定代表人或其委托人签字：           </w:t>
      </w:r>
    </w:p>
    <w:p>
      <w:pPr>
        <w:spacing w:line="360" w:lineRule="auto"/>
        <w:ind w:firstLine="4410" w:firstLineChars="2100"/>
        <w:jc w:val="right"/>
        <w:rPr>
          <w:rFonts w:eastAsia="仿宋" w:cs="Calibri"/>
          <w:color w:val="333333"/>
          <w:shd w:val="clear" w:color="auto" w:fill="FFFFFF"/>
        </w:rPr>
      </w:pPr>
      <w:r>
        <w:rPr>
          <w:rFonts w:hint="eastAsia" w:ascii="仿宋" w:hAnsi="仿宋" w:eastAsia="仿宋" w:cs="仿宋"/>
        </w:rPr>
        <w:t xml:space="preserve">日期：    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    月   日</w:t>
      </w: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注：如条数不够，可自行添加。</w:t>
      </w: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360" w:lineRule="auto"/>
        <w:rPr>
          <w:rFonts w:hint="default" w:ascii="仿宋" w:hAnsi="仿宋" w:eastAsia="仿宋" w:cs="仿宋"/>
          <w:bCs/>
          <w:color w:val="333333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br w:type="page"/>
      </w:r>
      <w:r>
        <w:rPr>
          <w:rFonts w:ascii="仿宋" w:hAnsi="仿宋" w:eastAsia="仿宋" w:cs="仿宋"/>
          <w:bCs/>
          <w:color w:val="333333"/>
          <w:sz w:val="24"/>
          <w:szCs w:val="24"/>
          <w:shd w:val="clear" w:color="auto" w:fill="FFFFFF"/>
        </w:rPr>
        <w:t>附件三：诚信销售承诺书</w:t>
      </w:r>
    </w:p>
    <w:p>
      <w:pPr>
        <w:spacing w:line="360" w:lineRule="auto"/>
        <w:ind w:left="2820"/>
        <w:rPr>
          <w:rFonts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诚信销售承诺书</w:t>
      </w:r>
    </w:p>
    <w:p>
      <w:pPr>
        <w:spacing w:line="360" w:lineRule="auto"/>
        <w:ind w:left="2820"/>
        <w:rPr>
          <w:rFonts w:ascii="仿宋" w:hAnsi="仿宋" w:eastAsia="仿宋" w:cs="仿宋"/>
          <w:sz w:val="36"/>
          <w:szCs w:val="36"/>
        </w:rPr>
      </w:pPr>
    </w:p>
    <w:p>
      <w:pPr>
        <w:pStyle w:val="5"/>
        <w:spacing w:before="26" w:line="360" w:lineRule="auto"/>
        <w:ind w:left="0"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我公司（全称）：                            ，在与山东大学齐鲁医院的购销活动中，做出如下承诺：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1.公司严格遵守国家有关法律法规和行业主管部门的规定，如有违反自愿接受规定内的处罚；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2.公司委托廉洁守信、认真负责的业务人员销售本公司产品，并向医院提供有效的书面委托代理授权资料（含业务员个人身份证明）；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3.我公司在商务谈判中遵守诚实守信原则，对所销售产品提供有效资质；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4.我公司提供的生产、销售及相关产品的资质，及报送的相关材料真实可靠，如有虚假，公司自愿放弃合作资格；如因隐瞒或资质材料虚假造成不良后果，公司自愿永久放弃与医院的合作机会。</w:t>
      </w:r>
    </w:p>
    <w:p>
      <w:pPr>
        <w:tabs>
          <w:tab w:val="left" w:pos="840"/>
        </w:tabs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附：</w:t>
      </w:r>
      <w:r>
        <w:rPr>
          <w:rFonts w:hint="eastAsia" w:ascii="仿宋" w:hAnsi="仿宋" w:eastAsia="仿宋" w:cs="仿宋"/>
          <w:sz w:val="24"/>
          <w:u w:val="single"/>
        </w:rPr>
        <w:t>业务员个人身份证明（身份证正反面复印件）</w:t>
      </w:r>
    </w:p>
    <w:p>
      <w:pPr>
        <w:spacing w:line="360" w:lineRule="auto"/>
        <w:rPr>
          <w:rFonts w:ascii="仿宋" w:hAnsi="仿宋" w:eastAsia="仿宋" w:cs="仿宋"/>
        </w:rPr>
      </w:pPr>
    </w:p>
    <w:tbl>
      <w:tblPr>
        <w:tblStyle w:val="11"/>
        <w:tblW w:w="45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身份证正面扫描件</w:t>
            </w:r>
          </w:p>
          <w:p>
            <w:pPr>
              <w:tabs>
                <w:tab w:val="left" w:pos="5580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身份证反面扫描件</w:t>
            </w: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rPr>
          <w:rFonts w:ascii="仿宋" w:hAnsi="仿宋" w:eastAsia="仿宋" w:cs="仿宋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公司盖章：                 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法定代表人或其委托人签字：                 </w:t>
      </w:r>
    </w:p>
    <w:p>
      <w:pPr>
        <w:pStyle w:val="9"/>
        <w:widowControl/>
        <w:wordWrap w:val="0"/>
        <w:spacing w:before="0" w:beforeAutospacing="0" w:after="0" w:afterAutospacing="0" w:line="360" w:lineRule="auto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 xml:space="preserve">    年    月    日                  </w:t>
      </w:r>
    </w:p>
    <w:p/>
    <w:sectPr>
      <w:pgSz w:w="11906" w:h="16838"/>
      <w:pgMar w:top="930" w:right="1123" w:bottom="930" w:left="112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jQyMWJiMDcxMDEzYzlkM2UzM2RkOWIxMjM3M2IifQ=="/>
  </w:docVars>
  <w:rsids>
    <w:rsidRoot w:val="009363D2"/>
    <w:rsid w:val="00447AD7"/>
    <w:rsid w:val="005B75E5"/>
    <w:rsid w:val="008175A1"/>
    <w:rsid w:val="008F5D01"/>
    <w:rsid w:val="00901329"/>
    <w:rsid w:val="009363D2"/>
    <w:rsid w:val="00A24156"/>
    <w:rsid w:val="00AF12D3"/>
    <w:rsid w:val="00B701B7"/>
    <w:rsid w:val="00ED46FF"/>
    <w:rsid w:val="19180967"/>
    <w:rsid w:val="1E982B60"/>
    <w:rsid w:val="20E240D2"/>
    <w:rsid w:val="23C319FB"/>
    <w:rsid w:val="2FE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link w:val="14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link w:val="15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5">
    <w:name w:val="Body Text"/>
    <w:basedOn w:val="1"/>
    <w:link w:val="16"/>
    <w:autoRedefine/>
    <w:qFormat/>
    <w:uiPriority w:val="1"/>
    <w:pPr>
      <w:spacing w:before="7"/>
      <w:ind w:left="101" w:firstLine="640"/>
    </w:pPr>
    <w:rPr>
      <w:rFonts w:ascii="微软雅黑" w:hAnsi="微软雅黑" w:eastAsia="微软雅黑"/>
      <w:sz w:val="32"/>
      <w:szCs w:val="32"/>
    </w:rPr>
  </w:style>
  <w:style w:type="paragraph" w:styleId="6">
    <w:name w:val="Plain Text"/>
    <w:basedOn w:val="1"/>
    <w:link w:val="17"/>
    <w:autoRedefine/>
    <w:unhideWhenUsed/>
    <w:qFormat/>
    <w:uiPriority w:val="0"/>
    <w:rPr>
      <w:rFonts w:ascii="宋体"/>
    </w:rPr>
  </w:style>
  <w:style w:type="paragraph" w:styleId="7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19"/>
    <w:autoRedefine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2"/>
    <w:link w:val="2"/>
    <w:autoRedefine/>
    <w:qFormat/>
    <w:uiPriority w:val="0"/>
    <w:rPr>
      <w:rFonts w:ascii="宋体" w:hAnsi="宋体" w:eastAsia="宋体" w:cs="Times New Roman"/>
      <w:b/>
      <w:kern w:val="0"/>
      <w:sz w:val="36"/>
      <w:szCs w:val="36"/>
      <w14:ligatures w14:val="none"/>
    </w:rPr>
  </w:style>
  <w:style w:type="character" w:customStyle="1" w:styleId="15">
    <w:name w:val="标题 3 字符"/>
    <w:basedOn w:val="12"/>
    <w:link w:val="3"/>
    <w:autoRedefine/>
    <w:qFormat/>
    <w:uiPriority w:val="0"/>
    <w:rPr>
      <w:rFonts w:ascii="宋体" w:hAnsi="宋体" w:eastAsia="宋体" w:cs="Times New Roman"/>
      <w:b/>
      <w:bCs/>
      <w:kern w:val="0"/>
      <w:sz w:val="27"/>
      <w:szCs w:val="27"/>
      <w14:ligatures w14:val="none"/>
    </w:rPr>
  </w:style>
  <w:style w:type="character" w:customStyle="1" w:styleId="16">
    <w:name w:val="正文文本 字符"/>
    <w:basedOn w:val="12"/>
    <w:link w:val="5"/>
    <w:autoRedefine/>
    <w:qFormat/>
    <w:uiPriority w:val="1"/>
    <w:rPr>
      <w:rFonts w:ascii="微软雅黑" w:hAnsi="微软雅黑" w:eastAsia="微软雅黑" w:cs="Times New Roman"/>
      <w:sz w:val="32"/>
      <w:szCs w:val="32"/>
      <w14:ligatures w14:val="none"/>
    </w:rPr>
  </w:style>
  <w:style w:type="character" w:customStyle="1" w:styleId="17">
    <w:name w:val="纯文本 字符"/>
    <w:basedOn w:val="12"/>
    <w:link w:val="6"/>
    <w:autoRedefine/>
    <w:qFormat/>
    <w:uiPriority w:val="0"/>
    <w:rPr>
      <w:rFonts w:ascii="宋体" w:hAnsi="Calibri" w:eastAsia="宋体" w:cs="Times New Roman"/>
      <w:sz w:val="21"/>
      <w14:ligatures w14:val="none"/>
    </w:rPr>
  </w:style>
  <w:style w:type="character" w:customStyle="1" w:styleId="18">
    <w:name w:val="批注文字 字符"/>
    <w:basedOn w:val="12"/>
    <w:link w:val="4"/>
    <w:autoRedefine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19">
    <w:name w:val="批注主题 字符"/>
    <w:basedOn w:val="18"/>
    <w:link w:val="10"/>
    <w:autoRedefine/>
    <w:semiHidden/>
    <w:qFormat/>
    <w:uiPriority w:val="99"/>
    <w:rPr>
      <w:rFonts w:ascii="Calibri" w:hAnsi="Calibri" w:eastAsia="宋体" w:cs="Times New Roman"/>
      <w:b/>
      <w:bCs/>
      <w:sz w:val="21"/>
      <w14:ligatures w14:val="none"/>
    </w:rPr>
  </w:style>
  <w:style w:type="character" w:customStyle="1" w:styleId="20">
    <w:name w:val="页眉 字符"/>
    <w:basedOn w:val="12"/>
    <w:link w:val="8"/>
    <w:autoRedefine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21">
    <w:name w:val="页脚 字符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2035</Words>
  <Characters>2145</Characters>
  <Lines>18</Lines>
  <Paragraphs>5</Paragraphs>
  <TotalTime>15</TotalTime>
  <ScaleCrop>false</ScaleCrop>
  <LinksUpToDate>false</LinksUpToDate>
  <CharactersWithSpaces>2492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2024-04-29T08:27:00Z</dcterms:created>
  <dc:creator>ruoshan guo</dc:creator>
  <cp:lastModifiedBy>尹璐</cp:lastModifiedBy>
  <dcterms:modified xsi:type="dcterms:W3CDTF">2024-05-06T08:47:23Z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6B6786827E8749C185ED297BAA3E2070_13</vt:lpwstr>
  </property>
</Properties>
</file>