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bidi w:val="0"/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本项目部分技术参数修改如下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numPr>
          <w:numId w:val="0"/>
        </w:numPr>
        <w:bidi w:val="0"/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1、原“</w:t>
      </w:r>
      <w:r>
        <w:rPr>
          <w:rFonts w:hint="eastAsia"/>
          <w:sz w:val="28"/>
          <w:szCs w:val="28"/>
          <w:lang w:eastAsia="zh-CN"/>
        </w:rPr>
        <w:t>1、监护仪结构：（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）模块化插件式床边监护仪，主机、显示屏和插件槽一体化设计，主机插槽数≥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个；”</w:t>
      </w:r>
      <w:r>
        <w:rPr>
          <w:rFonts w:hint="eastAsia"/>
          <w:sz w:val="28"/>
          <w:szCs w:val="28"/>
          <w:lang w:val="en-US" w:eastAsia="zh-CN"/>
        </w:rPr>
        <w:t>修改为“</w:t>
      </w:r>
      <w:r>
        <w:rPr>
          <w:rFonts w:hint="eastAsia"/>
          <w:sz w:val="28"/>
          <w:szCs w:val="28"/>
          <w:lang w:eastAsia="zh-CN"/>
        </w:rPr>
        <w:t>1、监护仪结构：（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）模块化插件式床边监护仪，主机、显示屏和插件槽一体化设计，主机插槽数≥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个；”。</w:t>
      </w:r>
    </w:p>
    <w:p>
      <w:pPr>
        <w:bidi w:val="0"/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2、原“</w:t>
      </w:r>
      <w:r>
        <w:rPr>
          <w:rFonts w:hint="eastAsia"/>
          <w:sz w:val="28"/>
          <w:szCs w:val="28"/>
          <w:lang w:eastAsia="zh-CN"/>
        </w:rPr>
        <w:t>1、监护仪结构：</w:t>
      </w:r>
      <w:r>
        <w:rPr>
          <w:rFonts w:hint="eastAsia"/>
          <w:sz w:val="28"/>
          <w:szCs w:val="28"/>
          <w:lang w:val="en-US" w:eastAsia="zh-CN"/>
        </w:rPr>
        <w:t>（27）具有报警升级功能；”修改为“</w:t>
      </w:r>
      <w:r>
        <w:rPr>
          <w:rFonts w:hint="eastAsia"/>
          <w:sz w:val="28"/>
          <w:szCs w:val="28"/>
          <w:lang w:eastAsia="zh-CN"/>
        </w:rPr>
        <w:t>1、监护仪结构：</w:t>
      </w:r>
      <w:r>
        <w:rPr>
          <w:rFonts w:hint="eastAsia"/>
          <w:sz w:val="28"/>
          <w:szCs w:val="28"/>
          <w:lang w:val="en-US" w:eastAsia="zh-CN"/>
        </w:rPr>
        <w:t>（27）具有报警功能；”。</w:t>
      </w:r>
    </w:p>
    <w:p>
      <w:pPr>
        <w:bidi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3、删除原“</w:t>
      </w:r>
      <w:r>
        <w:rPr>
          <w:rFonts w:hint="eastAsia"/>
          <w:sz w:val="28"/>
          <w:szCs w:val="28"/>
          <w:lang w:eastAsia="zh-CN"/>
        </w:rPr>
        <w:t>1、监护仪结构：</w:t>
      </w:r>
      <w:r>
        <w:rPr>
          <w:rFonts w:hint="eastAsia"/>
          <w:sz w:val="28"/>
          <w:szCs w:val="28"/>
          <w:lang w:val="en-US" w:eastAsia="zh-CN"/>
        </w:rPr>
        <w:t>（28）可根据病人的参数趋势变化，自动推送推荐报警限；（29）具备参数组合报警功能，提供≥10个预设组合报；”参数要求。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g1Yzg0YTA4NWQ4MTRhNWVhM2FlNDE0MzUxODMifQ=="/>
  </w:docVars>
  <w:rsids>
    <w:rsidRoot w:val="696B6104"/>
    <w:rsid w:val="696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3"/>
    <w:next w:val="1"/>
    <w:qFormat/>
    <w:uiPriority w:val="0"/>
    <w:pPr>
      <w:spacing w:line="360" w:lineRule="auto"/>
      <w:ind w:firstLine="200" w:firstLineChars="200"/>
    </w:pPr>
    <w:rPr>
      <w:sz w:val="28"/>
      <w:szCs w:val="22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2024-05-10T08:47:00Z</dcterms:created>
  <dc:creator>啾</dc:creator>
  <cp:lastModifiedBy>啾</cp:lastModifiedBy>
  <dcterms:modified xsi:type="dcterms:W3CDTF">2024-05-10T09:22:52Z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2E85EF526CA24DCBBDC761A47371C35A_11</vt:lpwstr>
  </property>
</Properties>
</file>