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46D5" w:rsidRPr="0091612B" w:rsidRDefault="007F736D">
      <w:pPr>
        <w:spacing w:line="360" w:lineRule="auto"/>
        <w:jc w:val="center"/>
        <w:rPr>
          <w:rFonts w:ascii="方正小标宋简体" w:eastAsia="方正小标宋简体" w:hAnsi="宋体" w:hint="eastAsia"/>
          <w:sz w:val="40"/>
          <w:szCs w:val="28"/>
        </w:rPr>
      </w:pPr>
      <w:r w:rsidRPr="0091612B">
        <w:rPr>
          <w:rFonts w:ascii="方正小标宋简体" w:eastAsia="方正小标宋简体" w:hAnsi="宋体" w:hint="eastAsia"/>
          <w:sz w:val="40"/>
          <w:szCs w:val="28"/>
          <w:lang w:eastAsia="zh-Hans"/>
        </w:rPr>
        <w:t>发展对象</w:t>
      </w:r>
      <w:r w:rsidRPr="0091612B">
        <w:rPr>
          <w:rFonts w:ascii="方正小标宋简体" w:eastAsia="方正小标宋简体" w:hAnsi="宋体" w:hint="eastAsia"/>
          <w:sz w:val="40"/>
          <w:szCs w:val="28"/>
        </w:rPr>
        <w:t>学员</w:t>
      </w:r>
      <w:r w:rsidRPr="0091612B">
        <w:rPr>
          <w:rFonts w:ascii="方正小标宋简体" w:eastAsia="方正小标宋简体" w:hAnsi="宋体" w:hint="eastAsia"/>
          <w:sz w:val="40"/>
          <w:szCs w:val="28"/>
          <w:lang w:eastAsia="zh-Hans"/>
        </w:rPr>
        <w:t>学习操作</w:t>
      </w:r>
      <w:r w:rsidRPr="0091612B">
        <w:rPr>
          <w:rFonts w:ascii="方正小标宋简体" w:eastAsia="方正小标宋简体" w:hAnsi="宋体" w:hint="eastAsia"/>
          <w:sz w:val="40"/>
          <w:szCs w:val="28"/>
        </w:rPr>
        <w:t>手册</w:t>
      </w:r>
    </w:p>
    <w:p w:rsidR="000146D5" w:rsidRDefault="007F736D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本次学员学习任务：</w:t>
      </w:r>
    </w:p>
    <w:p w:rsidR="000146D5" w:rsidRDefault="007F736D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1</w:t>
      </w:r>
      <w:r>
        <w:rPr>
          <w:rFonts w:ascii="宋体" w:eastAsia="宋体" w:hAnsi="宋体" w:hint="eastAsia"/>
          <w:color w:val="FF0000"/>
          <w:sz w:val="24"/>
          <w:szCs w:val="24"/>
        </w:rPr>
        <w:t>、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理论学习。</w:t>
      </w:r>
      <w:r>
        <w:rPr>
          <w:rFonts w:ascii="宋体" w:eastAsia="宋体" w:hAnsi="宋体" w:hint="eastAsia"/>
          <w:color w:val="FF0000"/>
          <w:sz w:val="24"/>
          <w:szCs w:val="24"/>
        </w:rPr>
        <w:t>必修课程内的必修视频学习完成，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达到所要求学时数</w:t>
      </w:r>
      <w:r>
        <w:rPr>
          <w:rFonts w:ascii="宋体" w:eastAsia="宋体" w:hAnsi="宋体" w:hint="eastAsia"/>
          <w:color w:val="FF0000"/>
          <w:sz w:val="24"/>
          <w:szCs w:val="24"/>
        </w:rPr>
        <w:t>；</w:t>
      </w:r>
    </w:p>
    <w:p w:rsidR="000146D5" w:rsidRDefault="007F736D">
      <w:pPr>
        <w:spacing w:line="360" w:lineRule="auto"/>
        <w:rPr>
          <w:rFonts w:ascii="宋体" w:eastAsia="宋体" w:hAnsi="宋体"/>
          <w:color w:val="FF0000"/>
          <w:sz w:val="24"/>
          <w:szCs w:val="24"/>
        </w:rPr>
      </w:pPr>
      <w:r>
        <w:rPr>
          <w:rFonts w:ascii="宋体" w:eastAsia="宋体" w:hAnsi="宋体" w:hint="eastAsia"/>
          <w:color w:val="FF0000"/>
          <w:sz w:val="24"/>
          <w:szCs w:val="24"/>
        </w:rPr>
        <w:t>2</w:t>
      </w:r>
      <w:r>
        <w:rPr>
          <w:rFonts w:ascii="宋体" w:eastAsia="宋体" w:hAnsi="宋体" w:hint="eastAsia"/>
          <w:color w:val="FF0000"/>
          <w:sz w:val="24"/>
          <w:szCs w:val="24"/>
        </w:rPr>
        <w:t>、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理论测试。</w:t>
      </w:r>
      <w:r>
        <w:rPr>
          <w:rFonts w:ascii="宋体" w:eastAsia="宋体" w:hAnsi="宋体" w:hint="eastAsia"/>
          <w:color w:val="FF0000"/>
          <w:sz w:val="24"/>
          <w:szCs w:val="24"/>
        </w:rPr>
        <w:t>必须理论学习完成才可以参加综合测试；</w:t>
      </w:r>
    </w:p>
    <w:p w:rsidR="000146D5" w:rsidRDefault="007F736D">
      <w:pPr>
        <w:spacing w:line="360" w:lineRule="auto"/>
        <w:rPr>
          <w:rFonts w:ascii="宋体" w:eastAsia="宋体" w:hAnsi="宋体"/>
          <w:b/>
          <w:bCs/>
          <w:sz w:val="24"/>
          <w:szCs w:val="24"/>
          <w:lang w:eastAsia="zh-Hans"/>
        </w:rPr>
      </w:pPr>
      <w:r>
        <w:rPr>
          <w:rFonts w:ascii="宋体" w:eastAsia="宋体" w:hAnsi="宋体" w:hint="eastAsia"/>
          <w:b/>
          <w:bCs/>
          <w:sz w:val="24"/>
          <w:szCs w:val="24"/>
        </w:rPr>
        <w:t>一、</w:t>
      </w: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登陆</w:t>
      </w:r>
    </w:p>
    <w:p w:rsidR="000146D5" w:rsidRDefault="007F736D">
      <w:pPr>
        <w:spacing w:line="360" w:lineRule="auto"/>
        <w:rPr>
          <w:rFonts w:ascii="宋体" w:eastAsia="宋体" w:hAnsi="宋体" w:cs="宋体"/>
          <w:sz w:val="24"/>
          <w:szCs w:val="24"/>
          <w:lang w:eastAsia="zh-Hans"/>
        </w:rPr>
      </w:pPr>
      <w:r>
        <w:rPr>
          <w:rFonts w:ascii="宋体" w:eastAsia="宋体" w:hAnsi="宋体" w:cs="宋体" w:hint="eastAsia"/>
          <w:sz w:val="24"/>
          <w:szCs w:val="24"/>
          <w:lang w:eastAsia="zh-Hans"/>
        </w:rPr>
        <w:t>通过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访问网址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http://rudangpx.sdu.edu.cn/</w:t>
      </w:r>
      <w:r>
        <w:rPr>
          <w:rFonts w:ascii="宋体" w:eastAsia="宋体" w:hAnsi="宋体" w:cs="宋体" w:hint="eastAsia"/>
          <w:sz w:val="24"/>
          <w:szCs w:val="24"/>
          <w:lang w:eastAsia="zh-Hans"/>
        </w:rPr>
        <w:t>选择【统一身份认证登录】，跳转至【山东大学信息化公共服务平台】登陆即可</w:t>
      </w:r>
    </w:p>
    <w:p w:rsidR="000146D5" w:rsidRDefault="000146D5">
      <w:pPr>
        <w:spacing w:line="360" w:lineRule="auto"/>
        <w:jc w:val="center"/>
        <w:sectPr w:rsidR="000146D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0146D5" w:rsidRDefault="007F736D">
      <w:pPr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2638425" cy="1916430"/>
            <wp:effectExtent l="0" t="0" r="3175" b="139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D5" w:rsidRDefault="007F736D">
      <w:pPr>
        <w:pStyle w:val="4"/>
        <w:numPr>
          <w:ilvl w:val="3"/>
          <w:numId w:val="0"/>
        </w:numPr>
        <w:rPr>
          <w:rFonts w:hint="default"/>
          <w:lang w:eastAsia="zh-Hans"/>
        </w:rPr>
      </w:pPr>
      <w:r>
        <w:rPr>
          <w:noProof/>
        </w:rPr>
        <w:drawing>
          <wp:inline distT="0" distB="0" distL="114300" distR="114300">
            <wp:extent cx="2787015" cy="1838960"/>
            <wp:effectExtent l="0" t="0" r="6985" b="1524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D5" w:rsidRDefault="000146D5">
      <w:pPr>
        <w:pStyle w:val="4"/>
        <w:numPr>
          <w:ilvl w:val="3"/>
          <w:numId w:val="0"/>
        </w:numPr>
        <w:rPr>
          <w:rFonts w:hint="default"/>
          <w:szCs w:val="24"/>
        </w:rPr>
        <w:sectPr w:rsidR="000146D5">
          <w:type w:val="continuous"/>
          <w:pgSz w:w="11906" w:h="16838"/>
          <w:pgMar w:top="1440" w:right="1800" w:bottom="1440" w:left="1800" w:header="851" w:footer="992" w:gutter="0"/>
          <w:cols w:num="2" w:space="720" w:equalWidth="0">
            <w:col w:w="3940" w:space="425"/>
            <w:col w:w="3940"/>
          </w:cols>
          <w:docGrid w:type="lines" w:linePitch="312"/>
        </w:sectPr>
      </w:pPr>
    </w:p>
    <w:p w:rsidR="000146D5" w:rsidRDefault="000146D5"/>
    <w:p w:rsidR="000146D5" w:rsidRDefault="007F736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二、</w:t>
      </w:r>
      <w:r>
        <w:rPr>
          <w:rFonts w:ascii="宋体" w:eastAsia="宋体" w:hAnsi="宋体" w:hint="eastAsia"/>
          <w:b/>
          <w:bCs/>
          <w:sz w:val="24"/>
          <w:szCs w:val="24"/>
        </w:rPr>
        <w:t>理论学习</w:t>
      </w:r>
    </w:p>
    <w:p w:rsidR="000146D5" w:rsidRDefault="007F736D">
      <w:pPr>
        <w:spacing w:line="360" w:lineRule="auto"/>
        <w:rPr>
          <w:rFonts w:ascii="宋体" w:eastAsia="宋体" w:hAnsi="宋体"/>
          <w:color w:val="FF0000"/>
          <w:sz w:val="24"/>
          <w:szCs w:val="24"/>
          <w:lang w:eastAsia="zh-Hans"/>
        </w:rPr>
      </w:pPr>
      <w:r>
        <w:rPr>
          <w:rFonts w:ascii="宋体" w:eastAsia="宋体" w:hAnsi="宋体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  <w:lang w:eastAsia="zh-Hans"/>
        </w:rPr>
        <w:t>、</w:t>
      </w:r>
      <w:r>
        <w:rPr>
          <w:rFonts w:ascii="宋体" w:eastAsia="宋体" w:hAnsi="宋体" w:hint="eastAsia"/>
          <w:sz w:val="24"/>
          <w:szCs w:val="24"/>
        </w:rPr>
        <w:t>登陆成功后，</w:t>
      </w:r>
      <w:r>
        <w:rPr>
          <w:rFonts w:ascii="宋体" w:eastAsia="宋体" w:hAnsi="宋体" w:hint="eastAsia"/>
          <w:sz w:val="24"/>
          <w:szCs w:val="24"/>
          <w:lang w:eastAsia="zh-Hans"/>
        </w:rPr>
        <w:t>点击学习应用，进入培训。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（</w:t>
      </w:r>
      <w:r w:rsidR="0091612B">
        <w:rPr>
          <w:rFonts w:ascii="宋体" w:eastAsia="宋体" w:hAnsi="宋体" w:hint="eastAsia"/>
          <w:color w:val="FF0000"/>
          <w:sz w:val="24"/>
          <w:szCs w:val="24"/>
          <w:lang w:eastAsia="zh-Hans"/>
        </w:rPr>
        <w:t>党组织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已安排学员可参加培训，若无法登陆进入培训，请联系所在</w:t>
      </w:r>
      <w:r w:rsidR="0091612B">
        <w:rPr>
          <w:rFonts w:ascii="宋体" w:eastAsia="宋体" w:hAnsi="宋体" w:hint="eastAsia"/>
          <w:color w:val="FF0000"/>
          <w:sz w:val="24"/>
          <w:szCs w:val="24"/>
          <w:lang w:eastAsia="zh-Hans"/>
        </w:rPr>
        <w:t>党组织负责</w:t>
      </w:r>
      <w:r>
        <w:rPr>
          <w:rFonts w:ascii="宋体" w:eastAsia="宋体" w:hAnsi="宋体" w:hint="eastAsia"/>
          <w:color w:val="FF0000"/>
          <w:sz w:val="24"/>
          <w:szCs w:val="24"/>
          <w:lang w:eastAsia="zh-Hans"/>
        </w:rPr>
        <w:t>老师确认是否需参加培训）</w:t>
      </w:r>
    </w:p>
    <w:p w:rsidR="000146D5" w:rsidRDefault="007F736D">
      <w:pPr>
        <w:pStyle w:val="4"/>
        <w:numPr>
          <w:ilvl w:val="3"/>
          <w:numId w:val="0"/>
        </w:numPr>
        <w:rPr>
          <w:rFonts w:hint="default"/>
          <w:lang w:eastAsia="zh-Hans"/>
        </w:rPr>
      </w:pPr>
      <w:r>
        <w:rPr>
          <w:noProof/>
        </w:rPr>
        <w:drawing>
          <wp:inline distT="0" distB="0" distL="114300" distR="114300">
            <wp:extent cx="5272405" cy="2653665"/>
            <wp:effectExtent l="0" t="0" r="1079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D5" w:rsidRDefault="007F736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  <w:lang w:eastAsia="zh-Hans"/>
        </w:rPr>
        <w:t>、</w:t>
      </w:r>
      <w:r>
        <w:rPr>
          <w:rFonts w:ascii="宋体" w:eastAsia="宋体" w:hAnsi="宋体" w:hint="eastAsia"/>
          <w:sz w:val="24"/>
          <w:szCs w:val="24"/>
        </w:rPr>
        <w:t>本次总学时要求为</w:t>
      </w:r>
      <w:r>
        <w:rPr>
          <w:rFonts w:ascii="宋体" w:eastAsia="宋体" w:hAnsi="宋体"/>
          <w:sz w:val="24"/>
          <w:szCs w:val="24"/>
        </w:rPr>
        <w:t>12</w:t>
      </w:r>
      <w:r>
        <w:rPr>
          <w:rFonts w:ascii="宋体" w:eastAsia="宋体" w:hAnsi="宋体" w:hint="eastAsia"/>
          <w:sz w:val="24"/>
          <w:szCs w:val="24"/>
        </w:rPr>
        <w:t>个学时，完成必读视频后，</w:t>
      </w:r>
      <w:r>
        <w:rPr>
          <w:rFonts w:ascii="宋体" w:eastAsia="宋体" w:hAnsi="宋体" w:hint="eastAsia"/>
          <w:sz w:val="24"/>
          <w:szCs w:val="24"/>
          <w:lang w:eastAsia="zh-Hans"/>
        </w:rPr>
        <w:t>如想学习</w:t>
      </w:r>
      <w:r>
        <w:rPr>
          <w:rFonts w:ascii="宋体" w:eastAsia="宋体" w:hAnsi="宋体" w:hint="eastAsia"/>
          <w:sz w:val="24"/>
          <w:szCs w:val="24"/>
        </w:rPr>
        <w:t>自己感兴趣的课程</w:t>
      </w:r>
      <w:r>
        <w:rPr>
          <w:rFonts w:ascii="宋体" w:eastAsia="宋体" w:hAnsi="宋体" w:hint="eastAsia"/>
          <w:sz w:val="24"/>
          <w:szCs w:val="24"/>
          <w:lang w:eastAsia="zh-Hans"/>
        </w:rPr>
        <w:t>继续学习</w:t>
      </w:r>
      <w:r>
        <w:rPr>
          <w:rFonts w:ascii="宋体" w:eastAsia="宋体" w:hAnsi="宋体" w:hint="eastAsia"/>
          <w:sz w:val="24"/>
          <w:szCs w:val="24"/>
        </w:rPr>
        <w:t>。如下图进行选课，选课成功后可在个人中心</w:t>
      </w:r>
      <w:r>
        <w:rPr>
          <w:rFonts w:ascii="宋体" w:eastAsia="宋体" w:hAnsi="宋体" w:hint="eastAsia"/>
          <w:sz w:val="24"/>
          <w:szCs w:val="24"/>
        </w:rPr>
        <w:t>-</w:t>
      </w:r>
      <w:r>
        <w:rPr>
          <w:rFonts w:ascii="宋体" w:eastAsia="宋体" w:hAnsi="宋体" w:hint="eastAsia"/>
          <w:sz w:val="24"/>
          <w:szCs w:val="24"/>
        </w:rPr>
        <w:t>我的课程中查看。</w:t>
      </w:r>
    </w:p>
    <w:p w:rsidR="000146D5" w:rsidRDefault="007F736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3257550"/>
            <wp:effectExtent l="42545" t="4445" r="65405" b="908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0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6D5" w:rsidRDefault="007F736D">
      <w:pPr>
        <w:rPr>
          <w:rFonts w:ascii="宋体" w:eastAsia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6850" cy="3048000"/>
            <wp:effectExtent l="42545" t="4445" r="65405" b="971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6D5" w:rsidRDefault="000146D5">
      <w:pPr>
        <w:spacing w:line="360" w:lineRule="auto"/>
        <w:rPr>
          <w:rFonts w:ascii="宋体" w:eastAsia="宋体" w:hAnsi="宋体"/>
          <w:sz w:val="24"/>
          <w:szCs w:val="24"/>
        </w:rPr>
      </w:pPr>
    </w:p>
    <w:p w:rsidR="000146D5" w:rsidRDefault="007F736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三、理论测试</w:t>
      </w:r>
    </w:p>
    <w:p w:rsidR="000146D5" w:rsidRDefault="007F736D">
      <w:pPr>
        <w:rPr>
          <w:rFonts w:ascii="宋体" w:eastAsia="宋体" w:hAnsi="宋体"/>
          <w:b/>
          <w:color w:val="FF0000"/>
          <w:sz w:val="24"/>
          <w:szCs w:val="24"/>
        </w:rPr>
      </w:pPr>
      <w:r>
        <w:rPr>
          <w:rFonts w:ascii="宋体" w:eastAsia="宋体" w:hAnsi="宋体" w:hint="eastAsia"/>
          <w:b/>
          <w:color w:val="FF0000"/>
          <w:sz w:val="24"/>
          <w:szCs w:val="24"/>
        </w:rPr>
        <w:t>理论学习完成后，才可进行理论测试。</w:t>
      </w:r>
    </w:p>
    <w:p w:rsidR="000146D5" w:rsidRDefault="007F736D">
      <w:pPr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点击理论测试，可以看到考试时长、截止时间、及格分数和测试分数等；理论学习完成后，点击开始测试即可。</w:t>
      </w:r>
    </w:p>
    <w:p w:rsidR="000146D5" w:rsidRDefault="007F736D">
      <w:r>
        <w:rPr>
          <w:noProof/>
        </w:rPr>
        <w:lastRenderedPageBreak/>
        <w:drawing>
          <wp:inline distT="0" distB="0" distL="0" distR="0">
            <wp:extent cx="5274310" cy="3556635"/>
            <wp:effectExtent l="42545" t="4445" r="67945" b="965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46D5" w:rsidRDefault="007F736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rFonts w:ascii="宋体" w:eastAsia="宋体" w:hAnsi="宋体" w:hint="eastAsia"/>
          <w:b/>
          <w:bCs/>
          <w:sz w:val="24"/>
          <w:szCs w:val="24"/>
          <w:lang w:eastAsia="zh-Hans"/>
        </w:rPr>
        <w:t>四、成绩查看</w:t>
      </w:r>
    </w:p>
    <w:p w:rsidR="000146D5" w:rsidRDefault="007F736D">
      <w:pPr>
        <w:spacing w:line="360" w:lineRule="auto"/>
        <w:rPr>
          <w:rFonts w:ascii="宋体" w:eastAsia="宋体" w:hAnsi="宋体"/>
          <w:sz w:val="24"/>
          <w:szCs w:val="24"/>
          <w:lang w:eastAsia="zh-Hans"/>
        </w:rPr>
      </w:pPr>
      <w:r>
        <w:rPr>
          <w:rFonts w:ascii="宋体" w:eastAsia="宋体" w:hAnsi="宋体" w:hint="eastAsia"/>
          <w:sz w:val="24"/>
          <w:szCs w:val="24"/>
          <w:lang w:eastAsia="zh-Hans"/>
        </w:rPr>
        <w:t>完成各项任务后，可在个人中心</w:t>
      </w:r>
      <w:r>
        <w:rPr>
          <w:rFonts w:ascii="宋体" w:eastAsia="宋体" w:hAnsi="宋体"/>
          <w:sz w:val="24"/>
          <w:szCs w:val="24"/>
          <w:lang w:eastAsia="zh-Hans"/>
        </w:rPr>
        <w:t>-</w:t>
      </w:r>
      <w:r>
        <w:rPr>
          <w:rFonts w:ascii="宋体" w:eastAsia="宋体" w:hAnsi="宋体" w:hint="eastAsia"/>
          <w:sz w:val="24"/>
          <w:szCs w:val="24"/>
          <w:lang w:eastAsia="zh-Hans"/>
        </w:rPr>
        <w:t>学习任务或我的成绩单中查看结果。</w:t>
      </w:r>
    </w:p>
    <w:p w:rsidR="000146D5" w:rsidRDefault="007F736D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055" cy="3034030"/>
            <wp:effectExtent l="0" t="0" r="17145" b="1397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03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6D5" w:rsidRDefault="007F736D">
      <w:pPr>
        <w:spacing w:line="360" w:lineRule="auto"/>
        <w:rPr>
          <w:lang w:eastAsia="zh-Hans"/>
        </w:rPr>
      </w:pPr>
      <w:r>
        <w:rPr>
          <w:rFonts w:hint="eastAsia"/>
          <w:lang w:eastAsia="zh-Hans"/>
        </w:rPr>
        <w:t>本次培训，理论学习、理论测试</w:t>
      </w:r>
      <w:bookmarkStart w:id="0" w:name="_GoBack"/>
      <w:bookmarkEnd w:id="0"/>
      <w:r>
        <w:rPr>
          <w:rFonts w:hint="eastAsia"/>
          <w:lang w:eastAsia="zh-Hans"/>
        </w:rPr>
        <w:t>两项任务完成即可。</w:t>
      </w:r>
    </w:p>
    <w:sectPr w:rsidR="000146D5">
      <w:type w:val="continuous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736D" w:rsidRDefault="007F736D" w:rsidP="0091612B">
      <w:r>
        <w:separator/>
      </w:r>
    </w:p>
  </w:endnote>
  <w:endnote w:type="continuationSeparator" w:id="0">
    <w:p w:rsidR="007F736D" w:rsidRDefault="007F736D" w:rsidP="00916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00000287" w:usb1="080E0000" w:usb2="00000010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panose1 w:val="03000509000000000000"/>
    <w:charset w:val="86"/>
    <w:family w:val="auto"/>
    <w:pitch w:val="variable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736D" w:rsidRDefault="007F736D" w:rsidP="0091612B">
      <w:r>
        <w:separator/>
      </w:r>
    </w:p>
  </w:footnote>
  <w:footnote w:type="continuationSeparator" w:id="0">
    <w:p w:rsidR="007F736D" w:rsidRDefault="007F736D" w:rsidP="00916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369DE3F"/>
    <w:multiLevelType w:val="multilevel"/>
    <w:tmpl w:val="6369DE3F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3878"/>
    <w:rsid w:val="CBFDFCA9"/>
    <w:rsid w:val="EFFEAE99"/>
    <w:rsid w:val="000146D5"/>
    <w:rsid w:val="00027979"/>
    <w:rsid w:val="00232029"/>
    <w:rsid w:val="002E35EA"/>
    <w:rsid w:val="004E6ECC"/>
    <w:rsid w:val="00584E4A"/>
    <w:rsid w:val="007F736D"/>
    <w:rsid w:val="00823878"/>
    <w:rsid w:val="0091612B"/>
    <w:rsid w:val="00CC4FF7"/>
    <w:rsid w:val="00D1227D"/>
    <w:rsid w:val="00D36FB3"/>
    <w:rsid w:val="00D70C86"/>
    <w:rsid w:val="3EECC9BB"/>
    <w:rsid w:val="3FCF5851"/>
    <w:rsid w:val="3FFFC4AD"/>
    <w:rsid w:val="5EDD72CA"/>
    <w:rsid w:val="6D7F0F48"/>
    <w:rsid w:val="7BEF8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161DBD"/>
  <w15:docId w15:val="{09C7861A-6F89-4D5A-9920-2EF33EC99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next w:val="4"/>
    <w:qFormat/>
    <w:pPr>
      <w:widowControl w:val="0"/>
      <w:jc w:val="both"/>
    </w:pPr>
    <w:rPr>
      <w:kern w:val="2"/>
      <w:sz w:val="21"/>
      <w:szCs w:val="22"/>
    </w:rPr>
  </w:style>
  <w:style w:type="paragraph" w:styleId="4">
    <w:name w:val="heading 4"/>
    <w:basedOn w:val="a"/>
    <w:next w:val="a"/>
    <w:uiPriority w:val="9"/>
    <w:unhideWhenUsed/>
    <w:qFormat/>
    <w:pPr>
      <w:numPr>
        <w:ilvl w:val="3"/>
        <w:numId w:val="1"/>
      </w:numPr>
      <w:spacing w:line="360" w:lineRule="auto"/>
      <w:ind w:left="0" w:firstLine="402"/>
      <w:jc w:val="left"/>
      <w:outlineLvl w:val="3"/>
    </w:pPr>
    <w:rPr>
      <w:rFonts w:ascii="宋体" w:hAnsi="宋体" w:cs="Times New Roman" w:hint="eastAsia"/>
      <w:b/>
      <w:bCs/>
      <w:kern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68</Words>
  <Characters>388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Administrator</cp:lastModifiedBy>
  <cp:revision>13</cp:revision>
  <dcterms:created xsi:type="dcterms:W3CDTF">2021-02-20T14:26:00Z</dcterms:created>
  <dcterms:modified xsi:type="dcterms:W3CDTF">2023-04-10T01:52:00Z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2052-5.1.1.7662</vt:lpwstr>
  </property>
  <property fmtid="{D5CDD505-2E9C-101B-9397-08002B2CF9AE}" pid="3" name="ICV">
    <vt:lpwstr>62461E4D2C03892B4F8C1264D970D84B</vt:lpwstr>
  </property>
</Properties>
</file>